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9156B03" w:rsidR="00691FE8" w:rsidRDefault="00DB6762">
      <w:r>
        <w:rPr>
          <w:noProof/>
        </w:rPr>
        <mc:AlternateContent>
          <mc:Choice Requires="wpg">
            <w:drawing>
              <wp:anchor distT="0" distB="0" distL="114300" distR="114300" simplePos="0" relativeHeight="251661312" behindDoc="0" locked="0" layoutInCell="1" allowOverlap="1" wp14:anchorId="31CCF94C" wp14:editId="4ABB3704">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5E83D2A9" w14:textId="77777777" w:rsidR="00DB6762" w:rsidRPr="00C36195" w:rsidRDefault="00DB6762" w:rsidP="00DB6762">
                              <w:pPr>
                                <w:spacing w:before="0"/>
                                <w:jc w:val="center"/>
                                <w:textDirection w:val="btLr"/>
                                <w:rPr>
                                  <w:sz w:val="20"/>
                                  <w:szCs w:val="20"/>
                                </w:rPr>
                              </w:pPr>
                              <w:r w:rsidRPr="00C36195">
                                <w:rPr>
                                  <w:color w:val="01499D"/>
                                  <w:sz w:val="40"/>
                                  <w:szCs w:val="20"/>
                                </w:rPr>
                                <w:t xml:space="preserve">Events 6-8: </w:t>
                              </w:r>
                              <w:r w:rsidRPr="00C36195">
                                <w:rPr>
                                  <w:color w:val="005A9C"/>
                                  <w:sz w:val="40"/>
                                  <w:szCs w:val="20"/>
                                </w:rPr>
                                <w:t>Navigating Our Course</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10">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1CCF94C"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5E83D2A9" w14:textId="77777777" w:rsidR="00DB6762" w:rsidRPr="00C36195" w:rsidRDefault="00DB6762" w:rsidP="00DB6762">
                        <w:pPr>
                          <w:spacing w:before="0"/>
                          <w:jc w:val="center"/>
                          <w:textDirection w:val="btLr"/>
                          <w:rPr>
                            <w:sz w:val="20"/>
                            <w:szCs w:val="20"/>
                          </w:rPr>
                        </w:pPr>
                        <w:r w:rsidRPr="00C36195">
                          <w:rPr>
                            <w:color w:val="01499D"/>
                            <w:sz w:val="40"/>
                            <w:szCs w:val="20"/>
                          </w:rPr>
                          <w:t xml:space="preserve">Events 6-8: </w:t>
                        </w:r>
                        <w:r w:rsidRPr="00C36195">
                          <w:rPr>
                            <w:color w:val="005A9C"/>
                            <w:sz w:val="40"/>
                            <w:szCs w:val="20"/>
                          </w:rPr>
                          <w:t>Navigating Our Course</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11"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0000003" w14:textId="3D5D1488" w:rsidR="00691FE8" w:rsidRDefault="00EC0D21">
      <w:r>
        <w:rPr>
          <w:b/>
        </w:rPr>
        <w:t xml:space="preserve">Purpose: </w:t>
      </w:r>
      <w:r>
        <w:t xml:space="preserve">Events 6-8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00000004" w14:textId="77777777" w:rsidR="00691FE8" w:rsidRDefault="00691FE8">
      <w:pPr>
        <w:spacing w:before="0"/>
        <w:rPr>
          <w:b/>
        </w:rPr>
      </w:pPr>
    </w:p>
    <w:p w14:paraId="00000005"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00000006" w14:textId="77777777" w:rsidR="00691FE8" w:rsidRDefault="00EC0D21">
      <w:pPr>
        <w:widowControl w:val="0"/>
        <w:numPr>
          <w:ilvl w:val="0"/>
          <w:numId w:val="1"/>
        </w:numPr>
        <w:spacing w:before="0"/>
        <w:rPr>
          <w:color w:val="000000"/>
        </w:rPr>
      </w:pPr>
      <w:r>
        <w:rPr>
          <w:b/>
        </w:rPr>
        <w:t xml:space="preserve">Step 1: </w:t>
      </w:r>
      <w:r>
        <w:t>Review the Findings/Visualizations slides within the Events 6-8 slide deck. These will need to be updated prior to each Event.</w:t>
      </w:r>
    </w:p>
    <w:p w14:paraId="00000007"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w:t>
      </w:r>
      <w:proofErr w:type="gramStart"/>
      <w:r>
        <w:rPr>
          <w:b/>
          <w:i/>
        </w:rPr>
        <w:t>Need</w:t>
      </w:r>
      <w:proofErr w:type="gramEnd"/>
      <w:r>
        <w:rPr>
          <w:b/>
          <w:i/>
        </w:rPr>
        <w:t xml:space="preserve"> </w:t>
      </w:r>
      <w:r>
        <w:t>questions noted in the slide deck.</w:t>
      </w:r>
    </w:p>
    <w:p w14:paraId="00000008" w14:textId="78FA3877" w:rsidR="00691FE8" w:rsidRDefault="00EC0D21">
      <w:pPr>
        <w:widowControl w:val="0"/>
        <w:numPr>
          <w:ilvl w:val="0"/>
          <w:numId w:val="1"/>
        </w:numPr>
        <w:spacing w:before="0"/>
        <w:rPr>
          <w:color w:val="000000"/>
        </w:rPr>
      </w:pPr>
      <w:r>
        <w:rPr>
          <w:b/>
        </w:rPr>
        <w:t xml:space="preserve">Step 3: </w:t>
      </w:r>
      <w:r>
        <w:t xml:space="preserve">Fill in the appropriate cells for Events 6, 7, and 8. You may use the tables starting on page 2 if this handout or use the </w:t>
      </w:r>
      <w:r w:rsidRPr="00F70096">
        <w:rPr>
          <w:i/>
          <w:iCs/>
        </w:rPr>
        <w:t>Events 6-8: Navigating Our Course Spreadsheet</w:t>
      </w:r>
      <w:r>
        <w:t xml:space="preserve"> to track and monitor progress. </w:t>
      </w:r>
    </w:p>
    <w:p w14:paraId="00000009" w14:textId="77777777" w:rsidR="00691FE8" w:rsidRDefault="00EC0D21">
      <w:pPr>
        <w:widowControl w:val="0"/>
        <w:numPr>
          <w:ilvl w:val="1"/>
          <w:numId w:val="1"/>
        </w:numPr>
        <w:spacing w:before="0"/>
        <w:rPr>
          <w:color w:val="000000"/>
        </w:rPr>
      </w:pPr>
      <w:r>
        <w:t>Rate the overall status of the improvement strategy using one of the following:</w:t>
      </w:r>
    </w:p>
    <w:p w14:paraId="0000000A" w14:textId="756D9E0D"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0000000B" w14:textId="1B0CDC6C"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0000000C" w14:textId="224F1CEE"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0000000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0000000E" w14:textId="77777777" w:rsidR="00691FE8" w:rsidRDefault="00691FE8">
      <w:pPr>
        <w:widowControl w:val="0"/>
        <w:spacing w:before="0"/>
        <w:rPr>
          <w:b/>
        </w:rPr>
      </w:pPr>
    </w:p>
    <w:p w14:paraId="0000000F" w14:textId="77777777" w:rsidR="00691FE8" w:rsidRDefault="00EC0D21">
      <w:pPr>
        <w:widowControl w:val="0"/>
        <w:spacing w:before="0"/>
      </w:pPr>
      <w:r>
        <w:t xml:space="preserve">After each event update the overall Status in the At </w:t>
      </w:r>
      <w:proofErr w:type="gramStart"/>
      <w:r>
        <w:t>A</w:t>
      </w:r>
      <w:proofErr w:type="gramEnd"/>
      <w:r>
        <w:t xml:space="preserve"> Glance table on page 2 of this handout. This table can be shared with staff, families, and other school partners to provide an update on the SPP Roadmap. This may also be used with district staff to show progress over time.</w:t>
      </w:r>
    </w:p>
    <w:p w14:paraId="00000010" w14:textId="77777777" w:rsidR="00691FE8" w:rsidRDefault="00691FE8">
      <w:pPr>
        <w:widowControl w:val="0"/>
        <w:spacing w:before="0"/>
      </w:pPr>
    </w:p>
    <w:p w14:paraId="00000011" w14:textId="77777777" w:rsidR="00691FE8" w:rsidRDefault="00EC0D21">
      <w:pPr>
        <w:widowControl w:val="0"/>
        <w:spacing w:before="0"/>
        <w:rPr>
          <w:b/>
        </w:rPr>
      </w:pPr>
      <w:r>
        <w:rPr>
          <w:b/>
        </w:rPr>
        <w:t>Glossary Terms</w:t>
      </w:r>
    </w:p>
    <w:p w14:paraId="00000012" w14:textId="77777777" w:rsidR="00691FE8" w:rsidRDefault="00EC0D21">
      <w:pPr>
        <w:widowControl w:val="0"/>
        <w:spacing w:before="0"/>
      </w:pPr>
      <w:r>
        <w:t xml:space="preserve">Status check - focused dialogue that takes place across Events 6-8 where teams use data to understand the impact of the Improvement Strategies, monitor progress toward school goals, and make adjustments/decisions based on learnings and challenges.  </w:t>
      </w:r>
    </w:p>
    <w:p w14:paraId="00000013" w14:textId="77777777" w:rsidR="00691FE8" w:rsidRDefault="00691FE8">
      <w:pPr>
        <w:widowControl w:val="0"/>
        <w:spacing w:before="0"/>
        <w:rPr>
          <w:b/>
        </w:rPr>
        <w:sectPr w:rsidR="00691FE8">
          <w:headerReference w:type="default" r:id="rId12"/>
          <w:footerReference w:type="default" r:id="rId13"/>
          <w:headerReference w:type="first" r:id="rId14"/>
          <w:pgSz w:w="12240" w:h="15840"/>
          <w:pgMar w:top="1440" w:right="1440" w:bottom="1440" w:left="1440" w:header="720" w:footer="720" w:gutter="0"/>
          <w:pgNumType w:start="1"/>
          <w:cols w:space="720"/>
        </w:sectPr>
      </w:pPr>
    </w:p>
    <w:p w14:paraId="00000014" w14:textId="77777777" w:rsidR="00691FE8" w:rsidRDefault="00EC0D21" w:rsidP="00F70096">
      <w:pPr>
        <w:widowControl w:val="0"/>
        <w:rPr>
          <w:b/>
          <w:color w:val="005A9C"/>
          <w:sz w:val="26"/>
          <w:szCs w:val="26"/>
        </w:rPr>
      </w:pPr>
      <w:r>
        <w:rPr>
          <w:b/>
          <w:color w:val="005A9C"/>
          <w:sz w:val="26"/>
          <w:szCs w:val="26"/>
        </w:rPr>
        <w:lastRenderedPageBreak/>
        <w:t xml:space="preserve">Navigating Our Course </w:t>
      </w:r>
      <w:proofErr w:type="gramStart"/>
      <w:r>
        <w:rPr>
          <w:b/>
          <w:color w:val="005A9C"/>
          <w:sz w:val="26"/>
          <w:szCs w:val="26"/>
        </w:rPr>
        <w:t>At</w:t>
      </w:r>
      <w:proofErr w:type="gramEnd"/>
      <w:r>
        <w:rPr>
          <w:b/>
          <w:color w:val="005A9C"/>
          <w:sz w:val="26"/>
          <w:szCs w:val="26"/>
        </w:rPr>
        <w:t xml:space="preserve"> A Glance</w:t>
      </w:r>
    </w:p>
    <w:p w14:paraId="00000015" w14:textId="77777777" w:rsidR="00691FE8" w:rsidRDefault="00EC0D21">
      <w:pPr>
        <w:widowControl w:val="0"/>
        <w:spacing w:before="0"/>
      </w:pPr>
      <w:r>
        <w:t xml:space="preserve">Fill in the tables below with school Goals, Improvement Strategies, and Intended Outcomes. After each event,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Event # Status column determined by the Event’s activities on the following pages.</w:t>
      </w:r>
    </w:p>
    <w:tbl>
      <w:tblPr>
        <w:tblStyle w:val="a"/>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0"/>
        <w:gridCol w:w="3730"/>
        <w:gridCol w:w="1390"/>
        <w:gridCol w:w="1390"/>
        <w:gridCol w:w="1390"/>
      </w:tblGrid>
      <w:tr w:rsidR="00691FE8" w14:paraId="1D18D727" w14:textId="77777777" w:rsidTr="093AFCA8">
        <w:trPr>
          <w:trHeight w:val="120"/>
          <w:jc w:val="center"/>
        </w:trPr>
        <w:tc>
          <w:tcPr>
            <w:tcW w:w="1295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0000016" w14:textId="77777777" w:rsidR="00691FE8" w:rsidRDefault="00EC0D21">
            <w:pPr>
              <w:widowControl w:val="0"/>
              <w:spacing w:before="0"/>
              <w:jc w:val="center"/>
              <w:rPr>
                <w:b/>
                <w:color w:val="FFFFFF"/>
              </w:rPr>
            </w:pPr>
            <w:r>
              <w:rPr>
                <w:b/>
                <w:color w:val="FFFFFF"/>
              </w:rPr>
              <w:t>Student Success</w:t>
            </w:r>
          </w:p>
        </w:tc>
      </w:tr>
      <w:tr w:rsidR="00691FE8" w14:paraId="5D02AD76" w14:textId="77777777" w:rsidTr="093AFCA8">
        <w:trPr>
          <w:trHeight w:val="192"/>
          <w:jc w:val="center"/>
        </w:trPr>
        <w:tc>
          <w:tcPr>
            <w:tcW w:w="1295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1B" w14:textId="5005518F" w:rsidR="00691FE8" w:rsidRDefault="00EC0D21" w:rsidP="093AFCA8">
            <w:pPr>
              <w:widowControl w:val="0"/>
              <w:spacing w:before="0"/>
            </w:pPr>
            <w:r w:rsidRPr="093AFCA8">
              <w:rPr>
                <w:b/>
                <w:bCs/>
              </w:rPr>
              <w:t xml:space="preserve">School Goal 1: </w:t>
            </w:r>
            <w:r w:rsidR="093AFCA8" w:rsidRPr="093AFCA8">
              <w:t>Student proficiency for will increase by 10% in ELA and Math as indicated on the SBAC for the general population, and IEP and EL subgroups.</w:t>
            </w:r>
          </w:p>
        </w:tc>
      </w:tr>
      <w:tr w:rsidR="00691FE8" w14:paraId="4AC56DD8" w14:textId="77777777" w:rsidTr="093AFCA8">
        <w:trPr>
          <w:trHeight w:val="192"/>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20" w14:textId="77777777" w:rsidR="00691FE8" w:rsidRDefault="00EC0D21">
            <w:pPr>
              <w:widowControl w:val="0"/>
              <w:spacing w:before="0"/>
              <w:jc w:val="center"/>
            </w:pPr>
            <w:r>
              <w:rPr>
                <w:b/>
              </w:rPr>
              <w:t>Improvement Strategies</w:t>
            </w: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21" w14:textId="77777777" w:rsidR="00691FE8" w:rsidRDefault="00EC0D21">
            <w:pPr>
              <w:widowControl w:val="0"/>
              <w:spacing w:before="0"/>
              <w:jc w:val="center"/>
            </w:pPr>
            <w:r>
              <w:rPr>
                <w:b/>
              </w:rPr>
              <w:t>Intended Outcomes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22" w14:textId="77777777" w:rsidR="00691FE8" w:rsidRDefault="00EC0D21">
            <w:pPr>
              <w:widowControl w:val="0"/>
              <w:spacing w:before="0"/>
              <w:jc w:val="center"/>
            </w:pPr>
            <w:r>
              <w:rPr>
                <w:b/>
              </w:rPr>
              <w:t>Event 6 Status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23" w14:textId="77777777" w:rsidR="00691FE8" w:rsidRDefault="00EC0D21">
            <w:pPr>
              <w:widowControl w:val="0"/>
              <w:spacing w:before="0"/>
              <w:jc w:val="center"/>
              <w:rPr>
                <w:b/>
              </w:rPr>
            </w:pPr>
            <w:r>
              <w:rPr>
                <w:b/>
              </w:rPr>
              <w:t>Event 7 Status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24" w14:textId="77777777" w:rsidR="00691FE8" w:rsidRDefault="00EC0D21">
            <w:pPr>
              <w:widowControl w:val="0"/>
              <w:spacing w:before="0"/>
              <w:jc w:val="center"/>
              <w:rPr>
                <w:b/>
              </w:rPr>
            </w:pPr>
            <w:r>
              <w:rPr>
                <w:b/>
              </w:rPr>
              <w:t>Event 8 Status</w:t>
            </w:r>
          </w:p>
        </w:tc>
      </w:tr>
      <w:tr w:rsidR="00691FE8" w14:paraId="1313D97A" w14:textId="77777777" w:rsidTr="093AFCA8">
        <w:trPr>
          <w:trHeight w:val="600"/>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0000025" w14:textId="3644B6B3" w:rsidR="00691FE8" w:rsidRDefault="093AFCA8">
            <w:pPr>
              <w:widowControl w:val="0"/>
              <w:spacing w:before="0"/>
            </w:pPr>
            <w:r w:rsidRPr="093AFCA8">
              <w:t>Improve/Increase Tier I instructional strategies, opportunities and supports.</w:t>
            </w: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6" w14:textId="4BCB5F9D" w:rsidR="00691FE8" w:rsidRDefault="093AFCA8" w:rsidP="093AFCA8">
            <w:pPr>
              <w:widowControl w:val="0"/>
              <w:spacing w:before="0"/>
            </w:pPr>
            <w:r w:rsidRPr="093AFCA8">
              <w:t>All students working within Tier I system will receive instruction that includes student focused strategies, scaffolding, groupings, and structures as established by pacing, curriculum, and common assessments.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7" w14:textId="46E2AFE7" w:rsidR="00691FE8" w:rsidRDefault="093AFCA8" w:rsidP="093AFCA8">
            <w:pPr>
              <w:spacing w:before="0" w:line="259" w:lineRule="auto"/>
              <w:jc w:val="center"/>
              <w:rPr>
                <w:i/>
                <w:iCs/>
                <w:sz w:val="20"/>
                <w:szCs w:val="20"/>
              </w:rPr>
            </w:pPr>
            <w:r w:rsidRPr="093AFCA8">
              <w:rPr>
                <w:i/>
                <w:iCs/>
                <w:sz w:val="20"/>
                <w:szCs w:val="20"/>
              </w:rPr>
              <w:t>STRONG</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8" w14:textId="167FC04D" w:rsidR="00691FE8" w:rsidRDefault="093AFCA8" w:rsidP="093AFCA8">
            <w:pPr>
              <w:spacing w:before="0" w:line="259" w:lineRule="auto"/>
              <w:jc w:val="center"/>
              <w:rPr>
                <w:i/>
                <w:iCs/>
                <w:sz w:val="20"/>
                <w:szCs w:val="20"/>
              </w:rPr>
            </w:pPr>
            <w:r w:rsidRPr="093AFCA8">
              <w:rPr>
                <w:i/>
                <w:iCs/>
                <w:sz w:val="20"/>
                <w:szCs w:val="20"/>
              </w:rPr>
              <w:t>STRONG</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9" w14:textId="77777777" w:rsidR="00691FE8" w:rsidRDefault="00EC0D21">
            <w:pPr>
              <w:widowControl w:val="0"/>
              <w:spacing w:before="0"/>
              <w:jc w:val="center"/>
              <w:rPr>
                <w:sz w:val="20"/>
                <w:szCs w:val="20"/>
              </w:rPr>
            </w:pPr>
            <w:r>
              <w:rPr>
                <w:i/>
                <w:sz w:val="20"/>
                <w:szCs w:val="20"/>
              </w:rPr>
              <w:t>Update after Event 8</w:t>
            </w:r>
          </w:p>
        </w:tc>
      </w:tr>
      <w:tr w:rsidR="00691FE8" w14:paraId="7B8AE745" w14:textId="77777777" w:rsidTr="093AFCA8">
        <w:trPr>
          <w:trHeight w:val="300"/>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A" w14:textId="57B12E52" w:rsidR="00691FE8" w:rsidRDefault="093AFCA8">
            <w:pPr>
              <w:widowControl w:val="0"/>
              <w:spacing w:before="0"/>
            </w:pPr>
            <w:r w:rsidRPr="093AFCA8">
              <w:t xml:space="preserve">Support struggling and developing learners (Tier 2 or 3) through the use of trained teachers and interventionists that utilize focused </w:t>
            </w:r>
            <w:proofErr w:type="gramStart"/>
            <w:r w:rsidRPr="093AFCA8">
              <w:t>research based</w:t>
            </w:r>
            <w:proofErr w:type="gramEnd"/>
            <w:r w:rsidRPr="093AFCA8">
              <w:t xml:space="preserve"> programs to support and accelerate learning. (RAZ, </w:t>
            </w:r>
            <w:proofErr w:type="spellStart"/>
            <w:r w:rsidRPr="093AFCA8">
              <w:t>Dreambox</w:t>
            </w:r>
            <w:proofErr w:type="spellEnd"/>
            <w:r w:rsidRPr="093AFCA8">
              <w:t>, LLI, etc.)</w:t>
            </w: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B" w14:textId="2367C1B6" w:rsidR="00691FE8" w:rsidRDefault="093AFCA8" w:rsidP="093AFCA8">
            <w:pPr>
              <w:widowControl w:val="0"/>
              <w:spacing w:before="0"/>
              <w:rPr>
                <w:b/>
                <w:bCs/>
              </w:rPr>
            </w:pPr>
            <w:r w:rsidRPr="093AFCA8">
              <w:rPr>
                <w:b/>
                <w:bCs/>
              </w:rPr>
              <w:t>I</w:t>
            </w:r>
            <w:r w:rsidRPr="093AFCA8">
              <w:t>dentified students will receive scheduled and regular interventions/instruction that is targeted to support their identified area/s of need.</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C" w14:textId="62821CFE" w:rsidR="00691FE8" w:rsidRDefault="093AFCA8">
            <w:pPr>
              <w:widowControl w:val="0"/>
              <w:spacing w:before="0"/>
              <w:jc w:val="center"/>
            </w:pPr>
            <w:r>
              <w:t>AT RISK</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3610707" w14:textId="71DF08E7" w:rsidR="00691FE8" w:rsidRDefault="093AFCA8">
            <w:pPr>
              <w:widowControl w:val="0"/>
              <w:spacing w:before="0"/>
              <w:jc w:val="center"/>
            </w:pPr>
            <w:r>
              <w:t>AT RISK</w:t>
            </w:r>
          </w:p>
          <w:p w14:paraId="0000002D" w14:textId="2134C184" w:rsidR="00691FE8" w:rsidRDefault="093AFCA8" w:rsidP="093AFCA8">
            <w:pPr>
              <w:widowControl w:val="0"/>
              <w:spacing w:before="0"/>
              <w:jc w:val="center"/>
            </w:pPr>
            <w:r>
              <w:t>(MATERIALS JUST ARRIVED)</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E" w14:textId="77777777" w:rsidR="00691FE8" w:rsidRDefault="00691FE8">
            <w:pPr>
              <w:widowControl w:val="0"/>
              <w:spacing w:before="0"/>
              <w:jc w:val="center"/>
            </w:pPr>
          </w:p>
        </w:tc>
      </w:tr>
      <w:tr w:rsidR="00691FE8" w14:paraId="1AD74CFC" w14:textId="77777777" w:rsidTr="093AFCA8">
        <w:trPr>
          <w:trHeight w:val="315"/>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F" w14:textId="77777777" w:rsidR="00691FE8" w:rsidRDefault="00691FE8">
            <w:pPr>
              <w:widowControl w:val="0"/>
              <w:spacing w:before="0"/>
            </w:pP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30" w14:textId="77777777" w:rsidR="00691FE8" w:rsidRDefault="00691FE8">
            <w:pPr>
              <w:widowControl w:val="0"/>
              <w:spacing w:before="0"/>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31"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32"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33" w14:textId="77777777" w:rsidR="00691FE8" w:rsidRDefault="00691FE8">
            <w:pPr>
              <w:widowControl w:val="0"/>
              <w:spacing w:before="0"/>
              <w:jc w:val="center"/>
            </w:pPr>
          </w:p>
        </w:tc>
      </w:tr>
    </w:tbl>
    <w:p w14:paraId="00000034" w14:textId="77777777" w:rsidR="00691FE8" w:rsidRDefault="00691FE8">
      <w:pPr>
        <w:widowControl w:val="0"/>
        <w:spacing w:before="0"/>
      </w:pPr>
    </w:p>
    <w:tbl>
      <w:tblPr>
        <w:tblStyle w:val="a0"/>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0"/>
        <w:gridCol w:w="3730"/>
        <w:gridCol w:w="1390"/>
        <w:gridCol w:w="1390"/>
        <w:gridCol w:w="1390"/>
      </w:tblGrid>
      <w:tr w:rsidR="00691FE8" w14:paraId="50B13065" w14:textId="77777777" w:rsidTr="093AFCA8">
        <w:trPr>
          <w:trHeight w:val="102"/>
          <w:jc w:val="center"/>
        </w:trPr>
        <w:tc>
          <w:tcPr>
            <w:tcW w:w="1295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0000035" w14:textId="77777777" w:rsidR="00691FE8" w:rsidRDefault="00EC0D21">
            <w:pPr>
              <w:widowControl w:val="0"/>
              <w:spacing w:before="0"/>
              <w:jc w:val="center"/>
              <w:rPr>
                <w:b/>
                <w:color w:val="FFFFFF"/>
              </w:rPr>
            </w:pPr>
            <w:r>
              <w:rPr>
                <w:b/>
                <w:color w:val="FFFFFF"/>
              </w:rPr>
              <w:t>Adult Learning Culture</w:t>
            </w:r>
          </w:p>
        </w:tc>
      </w:tr>
      <w:tr w:rsidR="00691FE8" w14:paraId="389A6C28" w14:textId="77777777" w:rsidTr="093AFCA8">
        <w:trPr>
          <w:trHeight w:val="75"/>
          <w:jc w:val="center"/>
        </w:trPr>
        <w:tc>
          <w:tcPr>
            <w:tcW w:w="1295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3A" w14:textId="07BD63DE" w:rsidR="00691FE8" w:rsidRDefault="00EC0D21" w:rsidP="093AFCA8">
            <w:pPr>
              <w:widowControl w:val="0"/>
              <w:spacing w:before="0"/>
              <w:rPr>
                <w:i/>
                <w:iCs/>
              </w:rPr>
            </w:pPr>
            <w:r w:rsidRPr="093AFCA8">
              <w:rPr>
                <w:b/>
                <w:bCs/>
              </w:rPr>
              <w:t xml:space="preserve">School Goal 2: </w:t>
            </w:r>
            <w:r w:rsidR="093AFCA8" w:rsidRPr="093AFCA8">
              <w:rPr>
                <w:i/>
                <w:iCs/>
              </w:rPr>
              <w:t>Within the first 15 weeks of school, an effective and consistent PLC structure will be established that focuses on student data and drives instruction (tier 1,2,3) as evidenced through artifacts, surveys, and SBAC results (as indicated in SPP goal 1)</w:t>
            </w:r>
          </w:p>
        </w:tc>
      </w:tr>
      <w:tr w:rsidR="00691FE8" w14:paraId="17340FBA" w14:textId="77777777" w:rsidTr="093AFCA8">
        <w:trPr>
          <w:trHeight w:val="93"/>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3F" w14:textId="77777777" w:rsidR="00691FE8" w:rsidRDefault="00EC0D21">
            <w:pPr>
              <w:widowControl w:val="0"/>
              <w:spacing w:before="0"/>
              <w:jc w:val="center"/>
            </w:pPr>
            <w:r>
              <w:rPr>
                <w:b/>
              </w:rPr>
              <w:t>Improvement Strategies</w:t>
            </w: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40" w14:textId="77777777" w:rsidR="00691FE8" w:rsidRDefault="00EC0D21">
            <w:pPr>
              <w:widowControl w:val="0"/>
              <w:spacing w:before="0"/>
              <w:jc w:val="center"/>
            </w:pPr>
            <w:r>
              <w:rPr>
                <w:b/>
              </w:rPr>
              <w:t>Intended Outcomes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41" w14:textId="77777777" w:rsidR="00691FE8" w:rsidRDefault="00EC0D21">
            <w:pPr>
              <w:widowControl w:val="0"/>
              <w:spacing w:before="0"/>
              <w:jc w:val="center"/>
            </w:pPr>
            <w:r>
              <w:rPr>
                <w:b/>
              </w:rPr>
              <w:t>Event 6 Status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42" w14:textId="77777777" w:rsidR="00691FE8" w:rsidRDefault="00EC0D21">
            <w:pPr>
              <w:widowControl w:val="0"/>
              <w:spacing w:before="0"/>
              <w:jc w:val="center"/>
              <w:rPr>
                <w:b/>
              </w:rPr>
            </w:pPr>
            <w:r>
              <w:rPr>
                <w:b/>
              </w:rPr>
              <w:t>Event 7 Status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43" w14:textId="77777777" w:rsidR="00691FE8" w:rsidRDefault="00EC0D21">
            <w:pPr>
              <w:widowControl w:val="0"/>
              <w:spacing w:before="0"/>
              <w:jc w:val="center"/>
              <w:rPr>
                <w:b/>
              </w:rPr>
            </w:pPr>
            <w:r>
              <w:rPr>
                <w:b/>
              </w:rPr>
              <w:t>Event 8 Status</w:t>
            </w:r>
          </w:p>
        </w:tc>
      </w:tr>
      <w:tr w:rsidR="00691FE8" w14:paraId="434C1A34" w14:textId="77777777" w:rsidTr="093AFCA8">
        <w:trPr>
          <w:trHeight w:val="585"/>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8C44294" w14:textId="77777777" w:rsidR="00522A10" w:rsidRDefault="00522A10" w:rsidP="00522A10">
            <w:pPr>
              <w:pStyle w:val="Default"/>
              <w:rPr>
                <w:sz w:val="22"/>
                <w:szCs w:val="22"/>
              </w:rPr>
            </w:pPr>
            <w:r>
              <w:rPr>
                <w:sz w:val="22"/>
                <w:szCs w:val="22"/>
              </w:rPr>
              <w:t xml:space="preserve">Establish and follow a Professional Learning Community Model (as based on the Learning by Doing and Leading PLCs at Work models) which ensures a data focus, common assessments, and common tier I </w:t>
            </w:r>
            <w:proofErr w:type="gramStart"/>
            <w:r>
              <w:rPr>
                <w:sz w:val="22"/>
                <w:szCs w:val="22"/>
              </w:rPr>
              <w:t>planning</w:t>
            </w:r>
            <w:proofErr w:type="gramEnd"/>
            <w:r>
              <w:rPr>
                <w:sz w:val="22"/>
                <w:szCs w:val="22"/>
              </w:rPr>
              <w:t xml:space="preserve"> and instruction that utilizes the 4 critical questions for PLCs. </w:t>
            </w:r>
          </w:p>
          <w:p w14:paraId="00000044" w14:textId="708A579D" w:rsidR="00691FE8" w:rsidRDefault="00691FE8">
            <w:pPr>
              <w:widowControl w:val="0"/>
              <w:spacing w:before="0"/>
            </w:pP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5" w14:textId="5446FF2B" w:rsidR="00691FE8" w:rsidRDefault="093AFCA8" w:rsidP="093AFCA8">
            <w:pPr>
              <w:widowControl w:val="0"/>
              <w:spacing w:before="0"/>
              <w:rPr>
                <w:i/>
                <w:iCs/>
              </w:rPr>
            </w:pPr>
            <w:r w:rsidRPr="093AFCA8">
              <w:rPr>
                <w:i/>
                <w:iCs/>
              </w:rPr>
              <w:t>By establishing a strong PLC culture with the school, Tier 1 instruction and strategies will be aligned throughout a grade level by utilizing common data and using that data to inform and align instruction, supports, and outcomes to student needs and required pacing.</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6" w14:textId="3D41221C" w:rsidR="00691FE8" w:rsidRDefault="00636C92">
            <w:pPr>
              <w:widowControl w:val="0"/>
              <w:spacing w:before="0"/>
              <w:jc w:val="center"/>
              <w:rPr>
                <w:i/>
                <w:sz w:val="20"/>
                <w:szCs w:val="20"/>
              </w:rPr>
            </w:pPr>
            <w:r>
              <w:rPr>
                <w:i/>
                <w:sz w:val="20"/>
                <w:szCs w:val="20"/>
              </w:rPr>
              <w:t>STRONG</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7" w14:textId="1A23A6ED" w:rsidR="00691FE8" w:rsidRDefault="00636C92">
            <w:pPr>
              <w:widowControl w:val="0"/>
              <w:spacing w:before="0"/>
              <w:jc w:val="center"/>
              <w:rPr>
                <w:sz w:val="20"/>
                <w:szCs w:val="20"/>
              </w:rPr>
            </w:pPr>
            <w:r>
              <w:rPr>
                <w:i/>
                <w:sz w:val="20"/>
                <w:szCs w:val="20"/>
              </w:rPr>
              <w:t>STRONG</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8" w14:textId="77777777" w:rsidR="00691FE8" w:rsidRDefault="00EC0D21">
            <w:pPr>
              <w:widowControl w:val="0"/>
              <w:spacing w:before="0"/>
              <w:jc w:val="center"/>
              <w:rPr>
                <w:sz w:val="20"/>
                <w:szCs w:val="20"/>
              </w:rPr>
            </w:pPr>
            <w:r>
              <w:rPr>
                <w:i/>
                <w:sz w:val="20"/>
                <w:szCs w:val="20"/>
              </w:rPr>
              <w:t>Update after Event 8</w:t>
            </w:r>
          </w:p>
        </w:tc>
      </w:tr>
      <w:tr w:rsidR="00691FE8" w14:paraId="5996093E" w14:textId="77777777" w:rsidTr="093AFCA8">
        <w:trPr>
          <w:trHeight w:val="192"/>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9" w14:textId="77777777" w:rsidR="00691FE8" w:rsidRDefault="00691FE8">
            <w:pPr>
              <w:widowControl w:val="0"/>
              <w:spacing w:before="0"/>
            </w:pP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A" w14:textId="77777777" w:rsidR="00691FE8" w:rsidRDefault="00691FE8">
            <w:pPr>
              <w:widowControl w:val="0"/>
              <w:spacing w:before="0"/>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B"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C"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D" w14:textId="77777777" w:rsidR="00691FE8" w:rsidRDefault="00691FE8">
            <w:pPr>
              <w:widowControl w:val="0"/>
              <w:spacing w:before="0"/>
              <w:jc w:val="center"/>
            </w:pPr>
          </w:p>
        </w:tc>
      </w:tr>
      <w:tr w:rsidR="00691FE8" w14:paraId="6BED6CE2" w14:textId="77777777" w:rsidTr="093AFCA8">
        <w:trPr>
          <w:trHeight w:val="315"/>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E" w14:textId="77777777" w:rsidR="00691FE8" w:rsidRDefault="00691FE8">
            <w:pPr>
              <w:widowControl w:val="0"/>
              <w:spacing w:before="0"/>
            </w:pP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4F" w14:textId="77777777" w:rsidR="00691FE8" w:rsidRDefault="00691FE8">
            <w:pPr>
              <w:widowControl w:val="0"/>
              <w:spacing w:before="0"/>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0"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1"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2" w14:textId="77777777" w:rsidR="00691FE8" w:rsidRDefault="00691FE8">
            <w:pPr>
              <w:widowControl w:val="0"/>
              <w:spacing w:before="0"/>
              <w:jc w:val="center"/>
            </w:pPr>
          </w:p>
        </w:tc>
      </w:tr>
    </w:tbl>
    <w:p w14:paraId="00000053" w14:textId="77777777" w:rsidR="00691FE8" w:rsidRDefault="00691FE8">
      <w:pPr>
        <w:widowControl w:val="0"/>
        <w:spacing w:before="0"/>
      </w:pPr>
    </w:p>
    <w:tbl>
      <w:tblPr>
        <w:tblStyle w:val="a1"/>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60"/>
        <w:gridCol w:w="3730"/>
        <w:gridCol w:w="1390"/>
        <w:gridCol w:w="1390"/>
        <w:gridCol w:w="1390"/>
      </w:tblGrid>
      <w:tr w:rsidR="00691FE8" w14:paraId="0E770062" w14:textId="77777777" w:rsidTr="093AFCA8">
        <w:trPr>
          <w:trHeight w:val="93"/>
          <w:jc w:val="center"/>
        </w:trPr>
        <w:tc>
          <w:tcPr>
            <w:tcW w:w="1295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0000054" w14:textId="77777777" w:rsidR="00691FE8" w:rsidRDefault="00EC0D21">
            <w:pPr>
              <w:widowControl w:val="0"/>
              <w:spacing w:before="0"/>
              <w:jc w:val="center"/>
              <w:rPr>
                <w:b/>
                <w:color w:val="FFFFFF"/>
              </w:rPr>
            </w:pPr>
            <w:r>
              <w:rPr>
                <w:b/>
                <w:color w:val="FFFFFF"/>
              </w:rPr>
              <w:t>Connectedness</w:t>
            </w:r>
          </w:p>
        </w:tc>
      </w:tr>
      <w:tr w:rsidR="00691FE8" w14:paraId="065660D5" w14:textId="77777777" w:rsidTr="093AFCA8">
        <w:trPr>
          <w:trHeight w:val="345"/>
          <w:jc w:val="center"/>
        </w:trPr>
        <w:tc>
          <w:tcPr>
            <w:tcW w:w="1295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98A4AB0" w14:textId="3F1CC9FC" w:rsidR="00522A10" w:rsidRPr="00522A10" w:rsidRDefault="00EC0D21" w:rsidP="00522A10">
            <w:pPr>
              <w:widowControl w:val="0"/>
              <w:spacing w:before="0"/>
              <w:rPr>
                <w:i/>
                <w:iCs/>
              </w:rPr>
            </w:pPr>
            <w:r w:rsidRPr="093AFCA8">
              <w:rPr>
                <w:b/>
                <w:bCs/>
              </w:rPr>
              <w:t xml:space="preserve">School Goal 3: </w:t>
            </w:r>
            <w:r w:rsidR="00522A10">
              <w:rPr>
                <w:i/>
                <w:iCs/>
              </w:rPr>
              <w:t xml:space="preserve">Stead ES will increase participation at academic activities related to ELA throughout the year (increase in parent numbers at each event starting with a baseline at the first event) as measured by sign-in sheets or virtual meeting attendance. </w:t>
            </w:r>
          </w:p>
          <w:p w14:paraId="00000059" w14:textId="796F83ED" w:rsidR="00691FE8" w:rsidRDefault="00691FE8" w:rsidP="093AFCA8">
            <w:pPr>
              <w:widowControl w:val="0"/>
              <w:spacing w:before="0"/>
              <w:rPr>
                <w:i/>
                <w:iCs/>
              </w:rPr>
            </w:pPr>
          </w:p>
        </w:tc>
      </w:tr>
      <w:tr w:rsidR="00691FE8" w14:paraId="3ACD8BD1" w14:textId="77777777" w:rsidTr="093AFCA8">
        <w:trPr>
          <w:trHeight w:val="20"/>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5E" w14:textId="77777777" w:rsidR="00691FE8" w:rsidRDefault="00EC0D21">
            <w:pPr>
              <w:widowControl w:val="0"/>
              <w:spacing w:before="0"/>
              <w:jc w:val="center"/>
            </w:pPr>
            <w:r>
              <w:rPr>
                <w:b/>
              </w:rPr>
              <w:t>Improvement Strategies</w:t>
            </w: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5F" w14:textId="77777777" w:rsidR="00691FE8" w:rsidRDefault="00EC0D21">
            <w:pPr>
              <w:widowControl w:val="0"/>
              <w:spacing w:before="0"/>
              <w:jc w:val="center"/>
            </w:pPr>
            <w:r>
              <w:rPr>
                <w:b/>
              </w:rPr>
              <w:t>Intended Outcomes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60" w14:textId="77777777" w:rsidR="00691FE8" w:rsidRDefault="00EC0D21">
            <w:pPr>
              <w:widowControl w:val="0"/>
              <w:spacing w:before="0"/>
              <w:jc w:val="center"/>
            </w:pPr>
            <w:r>
              <w:rPr>
                <w:b/>
              </w:rPr>
              <w:t>Event 6 Status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61" w14:textId="77777777" w:rsidR="00691FE8" w:rsidRDefault="00EC0D21">
            <w:pPr>
              <w:widowControl w:val="0"/>
              <w:spacing w:before="0"/>
              <w:jc w:val="center"/>
              <w:rPr>
                <w:b/>
              </w:rPr>
            </w:pPr>
            <w:r>
              <w:rPr>
                <w:b/>
              </w:rPr>
              <w:t>Event 7 Status</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62" w14:textId="77777777" w:rsidR="00691FE8" w:rsidRDefault="00EC0D21">
            <w:pPr>
              <w:widowControl w:val="0"/>
              <w:spacing w:before="0"/>
              <w:jc w:val="center"/>
              <w:rPr>
                <w:b/>
              </w:rPr>
            </w:pPr>
            <w:r>
              <w:rPr>
                <w:b/>
              </w:rPr>
              <w:t>Event 8 Status</w:t>
            </w:r>
          </w:p>
        </w:tc>
      </w:tr>
      <w:tr w:rsidR="00691FE8" w14:paraId="7A79B2DB" w14:textId="77777777" w:rsidTr="093AFCA8">
        <w:trPr>
          <w:trHeight w:val="585"/>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0000063" w14:textId="27EDA796" w:rsidR="00691FE8" w:rsidRDefault="093AFCA8" w:rsidP="093AFCA8">
            <w:pPr>
              <w:widowControl w:val="0"/>
              <w:spacing w:before="0"/>
              <w:rPr>
                <w:i/>
                <w:iCs/>
              </w:rPr>
            </w:pPr>
            <w:r w:rsidRPr="093AFCA8">
              <w:rPr>
                <w:i/>
                <w:iCs/>
              </w:rPr>
              <w:t>Build partnerships with families utilizing the Parent Teacher Home Visit program</w:t>
            </w: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4" w14:textId="6F505DFC" w:rsidR="00691FE8" w:rsidRPr="00522A10" w:rsidRDefault="00522A10" w:rsidP="00522A10">
            <w:pPr>
              <w:pStyle w:val="Default"/>
              <w:rPr>
                <w:sz w:val="22"/>
                <w:szCs w:val="22"/>
              </w:rPr>
            </w:pPr>
            <w:r>
              <w:rPr>
                <w:i/>
                <w:iCs/>
                <w:sz w:val="22"/>
                <w:szCs w:val="22"/>
              </w:rPr>
              <w:t xml:space="preserve">By establishing a strong PTHV program at our school, trust and interactions between teachers and families will improve allowing for further dialogue and supports related to students' academic and behavior progress. </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5" w14:textId="779629D2" w:rsidR="00691FE8" w:rsidRDefault="00636C92">
            <w:pPr>
              <w:widowControl w:val="0"/>
              <w:spacing w:before="0"/>
              <w:jc w:val="center"/>
              <w:rPr>
                <w:i/>
                <w:sz w:val="20"/>
                <w:szCs w:val="20"/>
              </w:rPr>
            </w:pPr>
            <w:r>
              <w:rPr>
                <w:i/>
                <w:sz w:val="20"/>
                <w:szCs w:val="20"/>
              </w:rPr>
              <w:t>AT RISK</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6" w14:textId="2FEED67A" w:rsidR="00691FE8" w:rsidRDefault="00636C92">
            <w:pPr>
              <w:widowControl w:val="0"/>
              <w:spacing w:before="0"/>
              <w:jc w:val="center"/>
              <w:rPr>
                <w:sz w:val="20"/>
                <w:szCs w:val="20"/>
              </w:rPr>
            </w:pPr>
            <w:r>
              <w:rPr>
                <w:i/>
                <w:sz w:val="20"/>
                <w:szCs w:val="20"/>
              </w:rPr>
              <w:t>AT RISK, BUT IMPROVED</w:t>
            </w: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7" w14:textId="77777777" w:rsidR="00691FE8" w:rsidRDefault="00EC0D21">
            <w:pPr>
              <w:widowControl w:val="0"/>
              <w:spacing w:before="0"/>
              <w:jc w:val="center"/>
              <w:rPr>
                <w:sz w:val="20"/>
                <w:szCs w:val="20"/>
              </w:rPr>
            </w:pPr>
            <w:r>
              <w:rPr>
                <w:i/>
                <w:sz w:val="20"/>
                <w:szCs w:val="20"/>
              </w:rPr>
              <w:t>Update after Event 8</w:t>
            </w:r>
          </w:p>
        </w:tc>
      </w:tr>
      <w:tr w:rsidR="00691FE8" w14:paraId="29CF64E9" w14:textId="77777777" w:rsidTr="093AFCA8">
        <w:trPr>
          <w:trHeight w:val="405"/>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8" w14:textId="2C853361" w:rsidR="00691FE8" w:rsidRDefault="00691FE8">
            <w:pPr>
              <w:widowControl w:val="0"/>
              <w:spacing w:before="0"/>
            </w:pP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9" w14:textId="77777777" w:rsidR="00691FE8" w:rsidRDefault="00691FE8">
            <w:pPr>
              <w:widowControl w:val="0"/>
              <w:spacing w:before="0"/>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A"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B"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C" w14:textId="77777777" w:rsidR="00691FE8" w:rsidRDefault="00691FE8">
            <w:pPr>
              <w:widowControl w:val="0"/>
              <w:spacing w:before="0"/>
              <w:jc w:val="center"/>
            </w:pPr>
          </w:p>
        </w:tc>
      </w:tr>
      <w:tr w:rsidR="00691FE8" w14:paraId="145F011C" w14:textId="77777777" w:rsidTr="093AFCA8">
        <w:trPr>
          <w:trHeight w:val="102"/>
          <w:jc w:val="center"/>
        </w:trPr>
        <w:tc>
          <w:tcPr>
            <w:tcW w:w="50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D" w14:textId="77777777" w:rsidR="00691FE8" w:rsidRDefault="00691FE8">
            <w:pPr>
              <w:widowControl w:val="0"/>
              <w:spacing w:before="0"/>
            </w:pPr>
          </w:p>
        </w:tc>
        <w:tc>
          <w:tcPr>
            <w:tcW w:w="372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E" w14:textId="77777777" w:rsidR="00691FE8" w:rsidRDefault="00691FE8">
            <w:pPr>
              <w:widowControl w:val="0"/>
              <w:spacing w:before="0"/>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F"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70" w14:textId="77777777" w:rsidR="00691FE8" w:rsidRDefault="00691FE8">
            <w:pPr>
              <w:widowControl w:val="0"/>
              <w:spacing w:before="0"/>
              <w:jc w:val="center"/>
            </w:pPr>
          </w:p>
        </w:tc>
        <w:tc>
          <w:tcPr>
            <w:tcW w:w="13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71" w14:textId="77777777" w:rsidR="00691FE8" w:rsidRDefault="00691FE8">
            <w:pPr>
              <w:widowControl w:val="0"/>
              <w:spacing w:before="0"/>
              <w:jc w:val="center"/>
            </w:pPr>
          </w:p>
        </w:tc>
      </w:tr>
    </w:tbl>
    <w:p w14:paraId="00000072" w14:textId="77777777" w:rsidR="00691FE8" w:rsidRDefault="00691FE8">
      <w:pPr>
        <w:widowControl w:val="0"/>
        <w:spacing w:before="0"/>
        <w:rPr>
          <w:b/>
        </w:rPr>
        <w:sectPr w:rsidR="00691FE8">
          <w:headerReference w:type="default" r:id="rId15"/>
          <w:pgSz w:w="15840" w:h="12240" w:orient="landscape"/>
          <w:pgMar w:top="720" w:right="1440" w:bottom="1440" w:left="1440" w:header="360" w:footer="720" w:gutter="0"/>
          <w:cols w:space="720"/>
        </w:sectPr>
      </w:pPr>
    </w:p>
    <w:p w14:paraId="00000073" w14:textId="77777777" w:rsidR="00691FE8" w:rsidRDefault="00EC0D21">
      <w:pPr>
        <w:pStyle w:val="Heading1"/>
        <w:widowControl w:val="0"/>
        <w:spacing w:before="0"/>
      </w:pPr>
      <w:bookmarkStart w:id="0" w:name="_yxdanc8g6ek" w:colFirst="0" w:colLast="0"/>
      <w:bookmarkEnd w:id="0"/>
      <w:r>
        <w:rPr>
          <w:color w:val="005A9C"/>
        </w:rPr>
        <w:t>Event 6 - Status Check 1</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54454458" w14:textId="77777777" w:rsidTr="093AFCA8">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0000074" w14:textId="77777777" w:rsidR="00691FE8" w:rsidRDefault="00EC0D21">
            <w:pPr>
              <w:widowControl w:val="0"/>
              <w:spacing w:before="0"/>
              <w:jc w:val="center"/>
              <w:rPr>
                <w:b/>
                <w:color w:val="FFFFFF"/>
              </w:rPr>
            </w:pPr>
            <w:r>
              <w:rPr>
                <w:b/>
                <w:color w:val="FFFFFF"/>
              </w:rPr>
              <w:t>Student Success</w:t>
            </w:r>
          </w:p>
        </w:tc>
      </w:tr>
      <w:tr w:rsidR="00691FE8" w14:paraId="005BD6C3" w14:textId="77777777" w:rsidTr="093AFCA8">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77" w14:textId="784037BB" w:rsidR="00691FE8" w:rsidRDefault="00EC0D21" w:rsidP="093AFCA8">
            <w:pPr>
              <w:widowControl w:val="0"/>
              <w:spacing w:before="0"/>
            </w:pPr>
            <w:r w:rsidRPr="093AFCA8">
              <w:rPr>
                <w:b/>
                <w:bCs/>
              </w:rPr>
              <w:t xml:space="preserve">School Goal 1: </w:t>
            </w:r>
            <w:r w:rsidR="093AFCA8" w:rsidRPr="093AFCA8">
              <w:t xml:space="preserve">Student proficiency for will increase by 10% in ELA and Math as indicated on the SBAC for the general population, and IEP and EL subgroups. </w:t>
            </w:r>
          </w:p>
        </w:tc>
      </w:tr>
      <w:tr w:rsidR="00691FE8" w14:paraId="5E4AB4CE" w14:textId="77777777" w:rsidTr="093AFCA8">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7A"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7B"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7C" w14:textId="77777777" w:rsidR="00691FE8" w:rsidRDefault="00EC0D21">
            <w:pPr>
              <w:widowControl w:val="0"/>
              <w:spacing w:before="0"/>
              <w:jc w:val="center"/>
            </w:pPr>
            <w:r>
              <w:rPr>
                <w:b/>
              </w:rPr>
              <w:t>Event 6 Status</w:t>
            </w:r>
          </w:p>
        </w:tc>
      </w:tr>
      <w:tr w:rsidR="00691FE8" w14:paraId="730724FE"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F8DD0CD" w14:textId="3644B6B3" w:rsidR="00691FE8" w:rsidRDefault="093AFCA8">
            <w:pPr>
              <w:widowControl w:val="0"/>
              <w:spacing w:before="0"/>
            </w:pPr>
            <w:r w:rsidRPr="093AFCA8">
              <w:t>Improve/Increase Tier I instructional strategies, opportunities and supports.</w:t>
            </w:r>
          </w:p>
          <w:p w14:paraId="0000007D" w14:textId="18FA76F1" w:rsidR="00691FE8" w:rsidRDefault="00691FE8" w:rsidP="093AFCA8">
            <w:pPr>
              <w:widowControl w:val="0"/>
              <w:spacing w:before="0"/>
              <w:rPr>
                <w:i/>
                <w:iCs/>
              </w:rPr>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7E" w14:textId="5A608784" w:rsidR="00691FE8" w:rsidRDefault="093AFCA8" w:rsidP="093AFCA8">
            <w:pPr>
              <w:widowControl w:val="0"/>
              <w:spacing w:before="0"/>
            </w:pPr>
            <w:r w:rsidRPr="093AFCA8">
              <w:t>All students working within Tier I system will receive instruction that includes student focused strategies, scaffolding, groupings, and structures as established by pacing, curriculum, and common assessments.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7F" w14:textId="49232364" w:rsidR="00691FE8" w:rsidRDefault="093AFCA8">
            <w:pPr>
              <w:widowControl w:val="0"/>
              <w:spacing w:before="0"/>
              <w:jc w:val="center"/>
            </w:pPr>
            <w:r>
              <w:t>STRONG</w:t>
            </w:r>
          </w:p>
        </w:tc>
      </w:tr>
      <w:tr w:rsidR="00691FE8" w14:paraId="74230A8C"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0" w14:textId="06021CC6" w:rsidR="00691FE8" w:rsidRDefault="093AFCA8">
            <w:pPr>
              <w:widowControl w:val="0"/>
              <w:spacing w:before="0"/>
            </w:pPr>
            <w:r w:rsidRPr="093AFCA8">
              <w:t xml:space="preserve">Support struggling and developing learners (Tier 2 or 3) through the use of trained teachers and interventionists that utilize focused </w:t>
            </w:r>
            <w:proofErr w:type="gramStart"/>
            <w:r w:rsidRPr="093AFCA8">
              <w:t>research based</w:t>
            </w:r>
            <w:proofErr w:type="gramEnd"/>
            <w:r w:rsidRPr="093AFCA8">
              <w:t xml:space="preserve"> programs to support and accelerate learning. (RAZ, </w:t>
            </w:r>
            <w:proofErr w:type="spellStart"/>
            <w:r w:rsidRPr="093AFCA8">
              <w:t>Dreambox</w:t>
            </w:r>
            <w:proofErr w:type="spellEnd"/>
            <w:r w:rsidRPr="093AFCA8">
              <w:t>, LLI, etc.)</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1" w14:textId="31B644EA" w:rsidR="00691FE8" w:rsidRDefault="093AFCA8" w:rsidP="093AFCA8">
            <w:pPr>
              <w:widowControl w:val="0"/>
              <w:spacing w:before="0"/>
              <w:rPr>
                <w:b/>
                <w:bCs/>
              </w:rPr>
            </w:pPr>
            <w:r w:rsidRPr="093AFCA8">
              <w:rPr>
                <w:b/>
                <w:bCs/>
              </w:rPr>
              <w:t>I</w:t>
            </w:r>
            <w:r w:rsidRPr="093AFCA8">
              <w:t>dentified students will receive scheduled and regular interventions/instruction that is targeted to support their identified area/s of need.</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2" w14:textId="2429C123" w:rsidR="00691FE8" w:rsidRDefault="093AFCA8">
            <w:pPr>
              <w:widowControl w:val="0"/>
              <w:spacing w:before="0"/>
              <w:jc w:val="center"/>
            </w:pPr>
            <w:r>
              <w:t>AT RISK</w:t>
            </w:r>
          </w:p>
        </w:tc>
      </w:tr>
      <w:tr w:rsidR="00691FE8" w14:paraId="7F589ACF"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3"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4"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5" w14:textId="77777777" w:rsidR="00691FE8" w:rsidRDefault="00691FE8">
            <w:pPr>
              <w:widowControl w:val="0"/>
              <w:spacing w:before="0"/>
              <w:jc w:val="center"/>
            </w:pPr>
          </w:p>
        </w:tc>
      </w:tr>
      <w:tr w:rsidR="00691FE8" w14:paraId="05380471"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6"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7"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8" w14:textId="77777777" w:rsidR="00691FE8" w:rsidRDefault="00691FE8">
            <w:pPr>
              <w:widowControl w:val="0"/>
              <w:spacing w:before="0"/>
              <w:jc w:val="center"/>
            </w:pPr>
          </w:p>
        </w:tc>
      </w:tr>
      <w:tr w:rsidR="00691FE8" w14:paraId="510F25A9" w14:textId="77777777" w:rsidTr="093AFCA8">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89" w14:textId="77777777" w:rsidR="00691FE8" w:rsidRDefault="00EC0D21">
            <w:pPr>
              <w:widowControl w:val="0"/>
              <w:spacing w:before="0"/>
              <w:jc w:val="center"/>
              <w:rPr>
                <w:b/>
              </w:rPr>
            </w:pPr>
            <w:r>
              <w:rPr>
                <w:b/>
              </w:rPr>
              <w:t>Lessons Learned (Now)</w:t>
            </w:r>
          </w:p>
        </w:tc>
      </w:tr>
      <w:tr w:rsidR="00691FE8" w14:paraId="4D24B097" w14:textId="77777777" w:rsidTr="093AFCA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45BC7C8" w14:textId="2F5DC016" w:rsidR="00635D2A" w:rsidRPr="00635D2A" w:rsidRDefault="00EC0D21" w:rsidP="00635D2A">
            <w:pPr>
              <w:widowControl w:val="0"/>
              <w:spacing w:before="0"/>
              <w:rPr>
                <w:b/>
                <w:bCs/>
              </w:rPr>
            </w:pPr>
            <w:r w:rsidRPr="093AFCA8">
              <w:rPr>
                <w:b/>
                <w:bCs/>
              </w:rPr>
              <w:t xml:space="preserve">Strategy 1: </w:t>
            </w:r>
            <w:r w:rsidR="00635D2A">
              <w:rPr>
                <w:i/>
                <w:iCs/>
              </w:rPr>
              <w:t>Establish</w:t>
            </w:r>
            <w:r w:rsidR="00635D2A">
              <w:rPr>
                <w:i/>
                <w:iCs/>
              </w:rPr>
              <w:t>ing</w:t>
            </w:r>
            <w:r w:rsidR="00635D2A">
              <w:rPr>
                <w:i/>
                <w:iCs/>
              </w:rPr>
              <w:t xml:space="preserve"> a master schedule that enable uninterrupted Tier I instructional time </w:t>
            </w:r>
          </w:p>
          <w:p w14:paraId="0000008C" w14:textId="6FEC98DA" w:rsidR="00691FE8" w:rsidRDefault="00691FE8" w:rsidP="093AFCA8">
            <w:pPr>
              <w:widowControl w:val="0"/>
              <w:spacing w:before="0"/>
              <w:rPr>
                <w:b/>
                <w:bCs/>
              </w:rPr>
            </w:pPr>
          </w:p>
          <w:p w14:paraId="0000008D" w14:textId="77777777" w:rsidR="00691FE8" w:rsidRDefault="00691FE8">
            <w:pPr>
              <w:widowControl w:val="0"/>
              <w:spacing w:before="0"/>
              <w:rPr>
                <w:b/>
              </w:rPr>
            </w:pPr>
          </w:p>
          <w:p w14:paraId="446B2D6E" w14:textId="0107BD0C" w:rsidR="00635D2A" w:rsidRPr="00635D2A" w:rsidRDefault="00EC0D21" w:rsidP="00635D2A">
            <w:pPr>
              <w:widowControl w:val="0"/>
              <w:spacing w:before="0"/>
              <w:rPr>
                <w:b/>
                <w:bCs/>
              </w:rPr>
            </w:pPr>
            <w:r w:rsidRPr="093AFCA8">
              <w:rPr>
                <w:b/>
                <w:bCs/>
              </w:rPr>
              <w:t xml:space="preserve">Strategy 2: </w:t>
            </w:r>
            <w:r w:rsidR="00635D2A">
              <w:rPr>
                <w:i/>
                <w:iCs/>
              </w:rPr>
              <w:t xml:space="preserve">Grade level PLCs meet frequently to discuss common assessment and results </w:t>
            </w:r>
          </w:p>
          <w:p w14:paraId="0000008E" w14:textId="6BB64EEF" w:rsidR="00691FE8" w:rsidRDefault="00EC0D21" w:rsidP="093AFCA8">
            <w:pPr>
              <w:widowControl w:val="0"/>
              <w:spacing w:before="0"/>
              <w:rPr>
                <w:b/>
                <w:bCs/>
              </w:rPr>
            </w:pPr>
            <w:r w:rsidRPr="093AFCA8">
              <w:rPr>
                <w:b/>
                <w:bCs/>
              </w:rPr>
              <w:t xml:space="preserve"> </w:t>
            </w:r>
          </w:p>
          <w:p w14:paraId="0000008F" w14:textId="77777777" w:rsidR="00691FE8" w:rsidRDefault="00691FE8">
            <w:pPr>
              <w:widowControl w:val="0"/>
              <w:spacing w:before="0"/>
              <w:rPr>
                <w:b/>
              </w:rPr>
            </w:pPr>
          </w:p>
          <w:p w14:paraId="7B852E5A" w14:textId="197EADD2" w:rsidR="00635D2A" w:rsidRPr="00635D2A" w:rsidRDefault="00EC0D21" w:rsidP="00635D2A">
            <w:pPr>
              <w:widowControl w:val="0"/>
              <w:spacing w:before="0"/>
              <w:rPr>
                <w:b/>
              </w:rPr>
            </w:pPr>
            <w:r>
              <w:rPr>
                <w:b/>
              </w:rPr>
              <w:t>Strategy 3:</w:t>
            </w:r>
            <w:r w:rsidR="00635D2A">
              <w:rPr>
                <w:b/>
              </w:rPr>
              <w:t xml:space="preserve"> </w:t>
            </w:r>
            <w:r w:rsidR="00635D2A">
              <w:rPr>
                <w:i/>
                <w:iCs/>
              </w:rPr>
              <w:t xml:space="preserve">Establish common teacher walk-throughs that can be utilized by both teachers and admin for shared conversations/review </w:t>
            </w:r>
          </w:p>
          <w:p w14:paraId="00000090" w14:textId="79731929" w:rsidR="00691FE8" w:rsidRDefault="00691FE8">
            <w:pPr>
              <w:widowControl w:val="0"/>
              <w:spacing w:before="0"/>
              <w:rPr>
                <w:b/>
              </w:rPr>
            </w:pPr>
          </w:p>
          <w:p w14:paraId="00000091" w14:textId="77777777" w:rsidR="00691FE8" w:rsidRDefault="00691FE8">
            <w:pPr>
              <w:widowControl w:val="0"/>
              <w:spacing w:before="0"/>
              <w:rPr>
                <w:b/>
              </w:rPr>
            </w:pPr>
          </w:p>
          <w:p w14:paraId="00000092" w14:textId="77777777" w:rsidR="00691FE8" w:rsidRDefault="00EC0D21">
            <w:pPr>
              <w:widowControl w:val="0"/>
              <w:spacing w:before="0"/>
              <w:rPr>
                <w:b/>
              </w:rPr>
            </w:pPr>
            <w:r>
              <w:rPr>
                <w:b/>
              </w:rPr>
              <w:t>Strategy 4:</w:t>
            </w:r>
          </w:p>
        </w:tc>
      </w:tr>
      <w:tr w:rsidR="00691FE8" w14:paraId="139775C9" w14:textId="77777777" w:rsidTr="093AFCA8">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95" w14:textId="77777777" w:rsidR="00691FE8" w:rsidRDefault="00EC0D21">
            <w:pPr>
              <w:widowControl w:val="0"/>
              <w:spacing w:before="0"/>
              <w:jc w:val="center"/>
              <w:rPr>
                <w:b/>
              </w:rPr>
            </w:pPr>
            <w:r>
              <w:rPr>
                <w:b/>
              </w:rPr>
              <w:t>Next Steps:</w:t>
            </w:r>
          </w:p>
        </w:tc>
      </w:tr>
      <w:tr w:rsidR="00691FE8" w14:paraId="348E6D32" w14:textId="77777777" w:rsidTr="093AFCA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F2F77B8" w14:textId="01F67BB4" w:rsidR="00635D2A" w:rsidRPr="00635D2A" w:rsidRDefault="00EC0D21" w:rsidP="00635D2A">
            <w:pPr>
              <w:widowControl w:val="0"/>
              <w:spacing w:before="0"/>
              <w:rPr>
                <w:b/>
                <w:bCs/>
              </w:rPr>
            </w:pPr>
            <w:r w:rsidRPr="093AFCA8">
              <w:rPr>
                <w:b/>
                <w:bCs/>
              </w:rPr>
              <w:t xml:space="preserve">Strategy 1: </w:t>
            </w:r>
            <w:r w:rsidR="00635D2A">
              <w:rPr>
                <w:b/>
                <w:bCs/>
              </w:rPr>
              <w:t xml:space="preserve"> </w:t>
            </w:r>
            <w:r w:rsidR="00635D2A">
              <w:rPr>
                <w:i/>
                <w:iCs/>
              </w:rPr>
              <w:t xml:space="preserve">District pacing Guides, Instructional Calendars, Master Schedule that supports Tier I and other tiered instruction without interruptions </w:t>
            </w:r>
          </w:p>
          <w:p w14:paraId="00000099" w14:textId="77777777" w:rsidR="00691FE8" w:rsidRDefault="00691FE8">
            <w:pPr>
              <w:widowControl w:val="0"/>
              <w:spacing w:before="0"/>
              <w:rPr>
                <w:b/>
              </w:rPr>
            </w:pPr>
          </w:p>
          <w:p w14:paraId="40C21C50" w14:textId="36059BC8" w:rsidR="00635D2A" w:rsidRPr="00635D2A" w:rsidRDefault="00EC0D21" w:rsidP="00635D2A">
            <w:pPr>
              <w:widowControl w:val="0"/>
              <w:spacing w:before="0"/>
              <w:rPr>
                <w:b/>
                <w:bCs/>
              </w:rPr>
            </w:pPr>
            <w:r w:rsidRPr="093AFCA8">
              <w:rPr>
                <w:b/>
                <w:bCs/>
              </w:rPr>
              <w:t>Strategy 2:</w:t>
            </w:r>
            <w:r w:rsidR="00635D2A">
              <w:rPr>
                <w:b/>
                <w:bCs/>
              </w:rPr>
              <w:t xml:space="preserve"> </w:t>
            </w:r>
            <w:r w:rsidR="00635D2A">
              <w:rPr>
                <w:i/>
                <w:iCs/>
              </w:rPr>
              <w:t xml:space="preserve">Having Learning Facilitator work with PLCs and admin to establish, model, train staff on highly effective Tier I instructional models </w:t>
            </w:r>
          </w:p>
          <w:p w14:paraId="0000009B" w14:textId="3E6BD80B" w:rsidR="00691FE8" w:rsidRDefault="00691FE8" w:rsidP="093AFCA8">
            <w:pPr>
              <w:widowControl w:val="0"/>
              <w:spacing w:before="0"/>
              <w:rPr>
                <w:b/>
                <w:bCs/>
              </w:rPr>
            </w:pPr>
          </w:p>
          <w:p w14:paraId="5168A009" w14:textId="0411CC50" w:rsidR="093AFCA8" w:rsidRDefault="093AFCA8" w:rsidP="093AFCA8">
            <w:pPr>
              <w:widowControl w:val="0"/>
              <w:spacing w:before="0"/>
              <w:rPr>
                <w:b/>
                <w:bCs/>
              </w:rPr>
            </w:pPr>
          </w:p>
          <w:p w14:paraId="547CCD05" w14:textId="4489A3B9" w:rsidR="00635D2A" w:rsidRPr="00635D2A" w:rsidRDefault="00EC0D21" w:rsidP="00635D2A">
            <w:pPr>
              <w:widowControl w:val="0"/>
              <w:spacing w:before="0"/>
              <w:rPr>
                <w:b/>
                <w:bCs/>
              </w:rPr>
            </w:pPr>
            <w:r w:rsidRPr="093AFCA8">
              <w:rPr>
                <w:b/>
                <w:bCs/>
              </w:rPr>
              <w:t>Strategy 3:</w:t>
            </w:r>
            <w:r w:rsidR="00635D2A">
              <w:rPr>
                <w:b/>
                <w:bCs/>
              </w:rPr>
              <w:t xml:space="preserve"> </w:t>
            </w:r>
            <w:r w:rsidR="00635D2A">
              <w:rPr>
                <w:i/>
                <w:iCs/>
              </w:rPr>
              <w:t xml:space="preserve">Common time for PLC work, walk-throughs, training, support, and planning </w:t>
            </w:r>
          </w:p>
          <w:p w14:paraId="1EA093D8" w14:textId="1351F9A8" w:rsidR="00EC0D21" w:rsidRDefault="00EC0D21" w:rsidP="093AFCA8">
            <w:pPr>
              <w:widowControl w:val="0"/>
              <w:spacing w:before="0"/>
              <w:rPr>
                <w:b/>
                <w:bCs/>
              </w:rPr>
            </w:pPr>
          </w:p>
          <w:p w14:paraId="0000009D" w14:textId="77777777" w:rsidR="00691FE8" w:rsidRDefault="00691FE8">
            <w:pPr>
              <w:widowControl w:val="0"/>
              <w:spacing w:before="0"/>
              <w:rPr>
                <w:b/>
              </w:rPr>
            </w:pPr>
          </w:p>
          <w:p w14:paraId="0000009E" w14:textId="77777777" w:rsidR="00691FE8" w:rsidRDefault="00EC0D21">
            <w:pPr>
              <w:widowControl w:val="0"/>
              <w:spacing w:before="0"/>
              <w:rPr>
                <w:b/>
              </w:rPr>
            </w:pPr>
            <w:r>
              <w:rPr>
                <w:b/>
              </w:rPr>
              <w:t>Strategy 4:</w:t>
            </w:r>
          </w:p>
        </w:tc>
      </w:tr>
      <w:tr w:rsidR="00691FE8" w14:paraId="56FFF473" w14:textId="77777777" w:rsidTr="093AFCA8">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A1" w14:textId="77777777" w:rsidR="00691FE8" w:rsidRDefault="00EC0D21">
            <w:pPr>
              <w:widowControl w:val="0"/>
              <w:spacing w:before="0"/>
              <w:jc w:val="center"/>
              <w:rPr>
                <w:b/>
              </w:rPr>
            </w:pPr>
            <w:r>
              <w:rPr>
                <w:b/>
              </w:rPr>
              <w:t>Need:</w:t>
            </w:r>
          </w:p>
        </w:tc>
      </w:tr>
      <w:tr w:rsidR="00691FE8" w14:paraId="3451BF16" w14:textId="77777777" w:rsidTr="093AFCA8">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A4" w14:textId="74139988" w:rsidR="00691FE8" w:rsidRPr="007F2B47" w:rsidRDefault="00EC0D21" w:rsidP="093AFCA8">
            <w:pPr>
              <w:widowControl w:val="0"/>
              <w:spacing w:before="0"/>
              <w:rPr>
                <w:i/>
                <w:iCs/>
              </w:rPr>
            </w:pPr>
            <w:r w:rsidRPr="093AFCA8">
              <w:rPr>
                <w:b/>
                <w:bCs/>
              </w:rPr>
              <w:t xml:space="preserve">Strategy 1: </w:t>
            </w:r>
            <w:r w:rsidR="007F2B47" w:rsidRPr="007F2B47">
              <w:rPr>
                <w:i/>
                <w:iCs/>
              </w:rPr>
              <w:t>W</w:t>
            </w:r>
            <w:r w:rsidRPr="007F2B47">
              <w:rPr>
                <w:i/>
                <w:iCs/>
              </w:rPr>
              <w:t>ork with identified PLCs to incorporate reding groups/trainings/support</w:t>
            </w:r>
            <w:r w:rsidR="007F2B47" w:rsidRPr="007F2B47">
              <w:rPr>
                <w:i/>
                <w:iCs/>
              </w:rPr>
              <w:t xml:space="preserve"> for intervention needs</w:t>
            </w:r>
          </w:p>
          <w:p w14:paraId="000000A5" w14:textId="77777777" w:rsidR="00691FE8" w:rsidRPr="007F2B47" w:rsidRDefault="00691FE8">
            <w:pPr>
              <w:widowControl w:val="0"/>
              <w:spacing w:before="0"/>
              <w:rPr>
                <w:b/>
                <w:i/>
                <w:iCs/>
              </w:rPr>
            </w:pPr>
          </w:p>
          <w:p w14:paraId="000000A6" w14:textId="722697F4" w:rsidR="00691FE8" w:rsidRDefault="00EC0D21" w:rsidP="093AFCA8">
            <w:pPr>
              <w:widowControl w:val="0"/>
              <w:spacing w:before="0"/>
              <w:rPr>
                <w:b/>
                <w:bCs/>
              </w:rPr>
            </w:pPr>
            <w:r w:rsidRPr="093AFCA8">
              <w:rPr>
                <w:b/>
                <w:bCs/>
              </w:rPr>
              <w:t xml:space="preserve">Strategy 2: </w:t>
            </w:r>
            <w:r w:rsidR="007F2B47" w:rsidRPr="007F2B47">
              <w:rPr>
                <w:i/>
                <w:iCs/>
              </w:rPr>
              <w:t>I</w:t>
            </w:r>
            <w:r w:rsidRPr="007F2B47">
              <w:rPr>
                <w:i/>
                <w:iCs/>
              </w:rPr>
              <w:t>dentify approved intervention materials that are more aligned with student needs</w:t>
            </w:r>
          </w:p>
          <w:p w14:paraId="000000A7" w14:textId="77777777" w:rsidR="00691FE8" w:rsidRDefault="00691FE8">
            <w:pPr>
              <w:widowControl w:val="0"/>
              <w:spacing w:before="0"/>
              <w:rPr>
                <w:b/>
              </w:rPr>
            </w:pPr>
          </w:p>
          <w:p w14:paraId="000000A8" w14:textId="57A38637" w:rsidR="00691FE8" w:rsidRPr="00AD0F26" w:rsidRDefault="00EC0D21">
            <w:pPr>
              <w:widowControl w:val="0"/>
              <w:spacing w:before="0"/>
              <w:rPr>
                <w:bCs/>
                <w:i/>
                <w:iCs/>
              </w:rPr>
            </w:pPr>
            <w:r>
              <w:rPr>
                <w:b/>
              </w:rPr>
              <w:t>Strategy 3:</w:t>
            </w:r>
            <w:r w:rsidR="007F2B47">
              <w:rPr>
                <w:b/>
              </w:rPr>
              <w:t xml:space="preserve"> </w:t>
            </w:r>
            <w:r w:rsidR="00AD0F26">
              <w:rPr>
                <w:bCs/>
                <w:i/>
                <w:iCs/>
              </w:rPr>
              <w:t>Redoing master schedule to help support more time for PLC work throughout the day</w:t>
            </w:r>
          </w:p>
          <w:p w14:paraId="000000A9" w14:textId="77777777" w:rsidR="00691FE8" w:rsidRDefault="00691FE8">
            <w:pPr>
              <w:widowControl w:val="0"/>
              <w:spacing w:before="0"/>
              <w:rPr>
                <w:b/>
              </w:rPr>
            </w:pPr>
          </w:p>
          <w:p w14:paraId="000000AA" w14:textId="77777777" w:rsidR="00691FE8" w:rsidRDefault="00EC0D21">
            <w:pPr>
              <w:widowControl w:val="0"/>
              <w:spacing w:before="0"/>
              <w:rPr>
                <w:b/>
              </w:rPr>
            </w:pPr>
            <w:r>
              <w:rPr>
                <w:b/>
              </w:rPr>
              <w:lastRenderedPageBreak/>
              <w:t>Strategy 4:</w:t>
            </w:r>
          </w:p>
        </w:tc>
      </w:tr>
    </w:tbl>
    <w:p w14:paraId="000000AD" w14:textId="77777777" w:rsidR="00691FE8" w:rsidRDefault="00691FE8">
      <w:pPr>
        <w:widowControl w:val="0"/>
        <w:spacing w:before="0"/>
        <w:ind w:left="144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F1C8AA1" w14:textId="77777777" w:rsidTr="093AFCA8">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00000AE" w14:textId="77777777" w:rsidR="00691FE8" w:rsidRDefault="00EC0D21">
            <w:pPr>
              <w:widowControl w:val="0"/>
              <w:spacing w:before="0"/>
              <w:jc w:val="center"/>
              <w:rPr>
                <w:b/>
                <w:color w:val="FFFFFF"/>
              </w:rPr>
            </w:pPr>
            <w:r>
              <w:rPr>
                <w:b/>
                <w:color w:val="FFFFFF"/>
              </w:rPr>
              <w:t>Adult Learning Culture</w:t>
            </w:r>
          </w:p>
        </w:tc>
      </w:tr>
      <w:tr w:rsidR="00691FE8" w14:paraId="44FF21F2"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1" w14:textId="5C54636A" w:rsidR="00691FE8" w:rsidRDefault="00EC0D21" w:rsidP="093AFCA8">
            <w:pPr>
              <w:widowControl w:val="0"/>
              <w:spacing w:before="0"/>
              <w:rPr>
                <w:i/>
                <w:iCs/>
              </w:rPr>
            </w:pPr>
            <w:r w:rsidRPr="093AFCA8">
              <w:rPr>
                <w:b/>
                <w:bCs/>
              </w:rPr>
              <w:t xml:space="preserve">School Goal 2: </w:t>
            </w:r>
            <w:r w:rsidR="093AFCA8" w:rsidRPr="093AFCA8">
              <w:rPr>
                <w:i/>
                <w:iCs/>
              </w:rPr>
              <w:t>Within the first 15 weeks of school, an effective and consistent PLC structure will be established that focuses on student data and drives instruction (tier 1,2,3) as evidenced through artifacts, surveys, and SBAC results (as indicated in SPP goal 1)</w:t>
            </w:r>
          </w:p>
        </w:tc>
      </w:tr>
      <w:tr w:rsidR="00691FE8" w14:paraId="0AC62A7E"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B4"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B5"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B6" w14:textId="77777777" w:rsidR="00691FE8" w:rsidRDefault="00EC0D21">
            <w:pPr>
              <w:widowControl w:val="0"/>
              <w:spacing w:before="0"/>
              <w:jc w:val="center"/>
            </w:pPr>
            <w:r>
              <w:rPr>
                <w:b/>
              </w:rPr>
              <w:t>Event 6 Status</w:t>
            </w:r>
          </w:p>
        </w:tc>
      </w:tr>
      <w:tr w:rsidR="00691FE8" w14:paraId="6F58D4A0"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00000B7" w14:textId="11299828" w:rsidR="00691FE8" w:rsidRDefault="093AFCA8">
            <w:pPr>
              <w:widowControl w:val="0"/>
              <w:spacing w:before="0"/>
            </w:pPr>
            <w:r w:rsidRPr="093AFCA8">
              <w:t xml:space="preserve">Establish and follow a Professional Learning Community Model (as based on the Learning by Doing and Leading PLCs at Work models) which ensures a data focus, common assessments, and common tier I planning and instruction that utilizes the </w:t>
            </w:r>
            <w:proofErr w:type="gramStart"/>
            <w:r w:rsidRPr="093AFCA8">
              <w:t>4  critical</w:t>
            </w:r>
            <w:proofErr w:type="gramEnd"/>
            <w:r w:rsidRPr="093AFCA8">
              <w:t xml:space="preserve"> questions for PLCs.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8" w14:textId="50A78AF1" w:rsidR="00691FE8" w:rsidRDefault="093AFCA8" w:rsidP="093AFCA8">
            <w:pPr>
              <w:widowControl w:val="0"/>
              <w:spacing w:before="0"/>
              <w:rPr>
                <w:i/>
                <w:iCs/>
              </w:rPr>
            </w:pPr>
            <w:r w:rsidRPr="093AFCA8">
              <w:rPr>
                <w:i/>
                <w:iCs/>
              </w:rPr>
              <w:t>By establishing a strong PLC culture with the school, Tier 1 instruction and strategies will be aligned throughout a grade level by utilizing common data and using that data to inform and align instruction, supports, and outcomes to student needs and required pacing.</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9" w14:textId="0122E2E7" w:rsidR="00691FE8" w:rsidRDefault="00D465AA">
            <w:pPr>
              <w:widowControl w:val="0"/>
              <w:spacing w:before="0"/>
              <w:jc w:val="center"/>
            </w:pPr>
            <w:r>
              <w:t>STRONG</w:t>
            </w:r>
          </w:p>
        </w:tc>
      </w:tr>
      <w:tr w:rsidR="00691FE8" w14:paraId="3DE1E873"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A"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B"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C" w14:textId="77777777" w:rsidR="00691FE8" w:rsidRDefault="00691FE8">
            <w:pPr>
              <w:widowControl w:val="0"/>
              <w:spacing w:before="0"/>
              <w:jc w:val="center"/>
            </w:pPr>
          </w:p>
        </w:tc>
      </w:tr>
      <w:tr w:rsidR="00691FE8" w14:paraId="1E9F5407"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D"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E"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BF" w14:textId="77777777" w:rsidR="00691FE8" w:rsidRDefault="00691FE8">
            <w:pPr>
              <w:widowControl w:val="0"/>
              <w:spacing w:before="0"/>
              <w:jc w:val="center"/>
            </w:pPr>
          </w:p>
        </w:tc>
      </w:tr>
      <w:tr w:rsidR="00691FE8" w14:paraId="6167589F"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C0"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C1"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C2" w14:textId="77777777" w:rsidR="00691FE8" w:rsidRDefault="00691FE8">
            <w:pPr>
              <w:widowControl w:val="0"/>
              <w:spacing w:before="0"/>
              <w:jc w:val="center"/>
            </w:pPr>
          </w:p>
        </w:tc>
      </w:tr>
      <w:tr w:rsidR="00691FE8" w14:paraId="54BFC1EC"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C3" w14:textId="77777777" w:rsidR="00691FE8" w:rsidRDefault="00EC0D21">
            <w:pPr>
              <w:widowControl w:val="0"/>
              <w:spacing w:before="0"/>
              <w:jc w:val="center"/>
              <w:rPr>
                <w:b/>
              </w:rPr>
            </w:pPr>
            <w:r>
              <w:rPr>
                <w:b/>
              </w:rPr>
              <w:t>Lessons Learned (Now)</w:t>
            </w:r>
          </w:p>
        </w:tc>
      </w:tr>
      <w:tr w:rsidR="00691FE8" w14:paraId="5B7F65BB"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C6" w14:textId="52E07274" w:rsidR="00691FE8" w:rsidRDefault="00EC0D21">
            <w:pPr>
              <w:widowControl w:val="0"/>
              <w:spacing w:before="0"/>
              <w:rPr>
                <w:b/>
              </w:rPr>
            </w:pPr>
            <w:r>
              <w:rPr>
                <w:b/>
              </w:rPr>
              <w:t>Strategy 1:</w:t>
            </w:r>
            <w:r w:rsidR="00462848">
              <w:rPr>
                <w:b/>
              </w:rPr>
              <w:t xml:space="preserve"> </w:t>
            </w:r>
            <w:r w:rsidR="00C97ED4">
              <w:rPr>
                <w:b/>
              </w:rPr>
              <w:t xml:space="preserve"> </w:t>
            </w:r>
            <w:r w:rsidR="00C97ED4">
              <w:rPr>
                <w:i/>
                <w:iCs/>
              </w:rPr>
              <w:t xml:space="preserve">Hire a Learning Facilitator to support PLC process </w:t>
            </w:r>
          </w:p>
          <w:p w14:paraId="000000C7" w14:textId="77777777" w:rsidR="00691FE8" w:rsidRDefault="00691FE8">
            <w:pPr>
              <w:widowControl w:val="0"/>
              <w:spacing w:before="0"/>
              <w:rPr>
                <w:b/>
              </w:rPr>
            </w:pPr>
          </w:p>
          <w:p w14:paraId="000000C8" w14:textId="4E017881" w:rsidR="00691FE8" w:rsidRDefault="00EC0D21">
            <w:pPr>
              <w:widowControl w:val="0"/>
              <w:spacing w:before="0"/>
              <w:rPr>
                <w:b/>
              </w:rPr>
            </w:pPr>
            <w:r>
              <w:rPr>
                <w:b/>
              </w:rPr>
              <w:t>Strategy 2:</w:t>
            </w:r>
            <w:r w:rsidR="00C97ED4">
              <w:rPr>
                <w:b/>
              </w:rPr>
              <w:t xml:space="preserve">  </w:t>
            </w:r>
            <w:r w:rsidR="00C97ED4">
              <w:rPr>
                <w:i/>
                <w:iCs/>
              </w:rPr>
              <w:t xml:space="preserve">Create designated PLC times and hire substitute teachers to support PLC structure </w:t>
            </w:r>
          </w:p>
          <w:p w14:paraId="000000C9" w14:textId="77777777" w:rsidR="00691FE8" w:rsidRDefault="00691FE8">
            <w:pPr>
              <w:widowControl w:val="0"/>
              <w:spacing w:before="0"/>
              <w:rPr>
                <w:b/>
              </w:rPr>
            </w:pPr>
          </w:p>
          <w:p w14:paraId="000000CA" w14:textId="2CD2F554" w:rsidR="00691FE8" w:rsidRDefault="00EC0D21">
            <w:pPr>
              <w:widowControl w:val="0"/>
              <w:spacing w:before="0"/>
              <w:rPr>
                <w:b/>
              </w:rPr>
            </w:pPr>
            <w:r>
              <w:rPr>
                <w:b/>
              </w:rPr>
              <w:t>Strategy 3:</w:t>
            </w:r>
            <w:r w:rsidR="00C97ED4">
              <w:rPr>
                <w:b/>
              </w:rPr>
              <w:t xml:space="preserve"> </w:t>
            </w:r>
            <w:r w:rsidR="00C97ED4">
              <w:rPr>
                <w:i/>
                <w:iCs/>
              </w:rPr>
              <w:t xml:space="preserve">Provide training and support for PLC </w:t>
            </w:r>
          </w:p>
          <w:p w14:paraId="000000CB" w14:textId="77777777" w:rsidR="00691FE8" w:rsidRDefault="00691FE8">
            <w:pPr>
              <w:widowControl w:val="0"/>
              <w:spacing w:before="0"/>
              <w:rPr>
                <w:b/>
              </w:rPr>
            </w:pPr>
          </w:p>
          <w:p w14:paraId="000000CC" w14:textId="77777777" w:rsidR="00691FE8" w:rsidRDefault="00EC0D21">
            <w:pPr>
              <w:widowControl w:val="0"/>
              <w:spacing w:before="0"/>
              <w:rPr>
                <w:b/>
              </w:rPr>
            </w:pPr>
            <w:r>
              <w:rPr>
                <w:b/>
              </w:rPr>
              <w:t>Strategy 4:</w:t>
            </w:r>
          </w:p>
        </w:tc>
      </w:tr>
      <w:tr w:rsidR="00691FE8" w14:paraId="416E9F75"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CF" w14:textId="77777777" w:rsidR="00691FE8" w:rsidRDefault="00EC0D21">
            <w:pPr>
              <w:widowControl w:val="0"/>
              <w:spacing w:before="0"/>
              <w:jc w:val="center"/>
              <w:rPr>
                <w:b/>
              </w:rPr>
            </w:pPr>
            <w:r>
              <w:rPr>
                <w:b/>
              </w:rPr>
              <w:t>Next Steps:</w:t>
            </w:r>
          </w:p>
        </w:tc>
      </w:tr>
      <w:tr w:rsidR="00691FE8" w14:paraId="4BE83441"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F5E875A" w14:textId="402B523D" w:rsidR="00C97ED4" w:rsidRPr="00C97ED4" w:rsidRDefault="00EC0D21" w:rsidP="00C97ED4">
            <w:pPr>
              <w:widowControl w:val="0"/>
              <w:spacing w:before="0"/>
              <w:rPr>
                <w:b/>
              </w:rPr>
            </w:pPr>
            <w:r>
              <w:rPr>
                <w:b/>
              </w:rPr>
              <w:t>Strategy 1:</w:t>
            </w:r>
            <w:r w:rsidR="00462848">
              <w:rPr>
                <w:b/>
              </w:rPr>
              <w:t xml:space="preserve"> </w:t>
            </w:r>
            <w:r w:rsidR="00C97ED4">
              <w:rPr>
                <w:b/>
              </w:rPr>
              <w:t xml:space="preserve"> </w:t>
            </w:r>
            <w:r w:rsidR="00C97ED4">
              <w:rPr>
                <w:i/>
                <w:iCs/>
              </w:rPr>
              <w:t xml:space="preserve">Training and protocols for effective PLC implementation </w:t>
            </w:r>
          </w:p>
          <w:p w14:paraId="000000D3" w14:textId="77777777" w:rsidR="00691FE8" w:rsidRDefault="00691FE8">
            <w:pPr>
              <w:widowControl w:val="0"/>
              <w:spacing w:before="0"/>
              <w:rPr>
                <w:b/>
              </w:rPr>
            </w:pPr>
          </w:p>
          <w:p w14:paraId="000000D4" w14:textId="4CDDE695" w:rsidR="00691FE8" w:rsidRDefault="00EC0D21">
            <w:pPr>
              <w:widowControl w:val="0"/>
              <w:spacing w:before="0"/>
              <w:rPr>
                <w:b/>
              </w:rPr>
            </w:pPr>
            <w:r>
              <w:rPr>
                <w:b/>
              </w:rPr>
              <w:t>Strategy 2:</w:t>
            </w:r>
            <w:r w:rsidR="00C97ED4">
              <w:rPr>
                <w:b/>
              </w:rPr>
              <w:t xml:space="preserve"> </w:t>
            </w:r>
            <w:r w:rsidR="00C97ED4">
              <w:rPr>
                <w:i/>
                <w:iCs/>
              </w:rPr>
              <w:t xml:space="preserve">Professional Development around PLC work and effective instruction </w:t>
            </w:r>
          </w:p>
          <w:p w14:paraId="000000D5" w14:textId="77777777" w:rsidR="00691FE8" w:rsidRDefault="00691FE8">
            <w:pPr>
              <w:widowControl w:val="0"/>
              <w:spacing w:before="0"/>
              <w:rPr>
                <w:b/>
              </w:rPr>
            </w:pPr>
          </w:p>
          <w:p w14:paraId="000000D6" w14:textId="07BE1188" w:rsidR="00691FE8" w:rsidRDefault="00EC0D21">
            <w:pPr>
              <w:widowControl w:val="0"/>
              <w:spacing w:before="0"/>
              <w:rPr>
                <w:b/>
              </w:rPr>
            </w:pPr>
            <w:r>
              <w:rPr>
                <w:b/>
              </w:rPr>
              <w:t xml:space="preserve">Strategy </w:t>
            </w:r>
            <w:proofErr w:type="gramStart"/>
            <w:r>
              <w:rPr>
                <w:b/>
              </w:rPr>
              <w:t>3:</w:t>
            </w:r>
            <w:r w:rsidR="00C97ED4">
              <w:rPr>
                <w:i/>
                <w:iCs/>
              </w:rPr>
              <w:t>Trainings</w:t>
            </w:r>
            <w:proofErr w:type="gramEnd"/>
            <w:r w:rsidR="00C97ED4">
              <w:rPr>
                <w:i/>
                <w:iCs/>
              </w:rPr>
              <w:t xml:space="preserve"> on supporting common assessments and progress monitoring </w:t>
            </w:r>
          </w:p>
          <w:p w14:paraId="000000D7" w14:textId="77777777" w:rsidR="00691FE8" w:rsidRDefault="00691FE8">
            <w:pPr>
              <w:widowControl w:val="0"/>
              <w:spacing w:before="0"/>
              <w:rPr>
                <w:b/>
              </w:rPr>
            </w:pPr>
          </w:p>
          <w:p w14:paraId="000000D8" w14:textId="77777777" w:rsidR="00691FE8" w:rsidRDefault="00EC0D21">
            <w:pPr>
              <w:widowControl w:val="0"/>
              <w:spacing w:before="0"/>
              <w:rPr>
                <w:b/>
              </w:rPr>
            </w:pPr>
            <w:r>
              <w:rPr>
                <w:b/>
              </w:rPr>
              <w:t>Strategy 4:</w:t>
            </w:r>
          </w:p>
        </w:tc>
      </w:tr>
      <w:tr w:rsidR="00691FE8" w14:paraId="262978E8"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DB" w14:textId="77777777" w:rsidR="00691FE8" w:rsidRDefault="00EC0D21">
            <w:pPr>
              <w:widowControl w:val="0"/>
              <w:spacing w:before="0"/>
              <w:jc w:val="center"/>
              <w:rPr>
                <w:b/>
              </w:rPr>
            </w:pPr>
            <w:r>
              <w:rPr>
                <w:b/>
              </w:rPr>
              <w:lastRenderedPageBreak/>
              <w:t>Need:</w:t>
            </w:r>
          </w:p>
        </w:tc>
      </w:tr>
      <w:tr w:rsidR="00691FE8" w14:paraId="20102736"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D415C88" w14:textId="5FE76EB1" w:rsidR="00F74A69" w:rsidRPr="00F74A69" w:rsidRDefault="00EC0D21" w:rsidP="00F74A69">
            <w:pPr>
              <w:widowControl w:val="0"/>
              <w:spacing w:before="0"/>
              <w:rPr>
                <w:b/>
              </w:rPr>
            </w:pPr>
            <w:r>
              <w:rPr>
                <w:b/>
              </w:rPr>
              <w:t>Strategy 1:</w:t>
            </w:r>
            <w:r w:rsidR="00D465AA">
              <w:rPr>
                <w:b/>
              </w:rPr>
              <w:t xml:space="preserve"> </w:t>
            </w:r>
            <w:r w:rsidR="00F74A69">
              <w:rPr>
                <w:b/>
              </w:rPr>
              <w:t xml:space="preserve"> </w:t>
            </w:r>
            <w:r w:rsidR="00F74A69">
              <w:rPr>
                <w:i/>
                <w:iCs/>
              </w:rPr>
              <w:t xml:space="preserve">Hiring a qualified Learning Facilitator </w:t>
            </w:r>
          </w:p>
          <w:p w14:paraId="000000DF" w14:textId="77777777" w:rsidR="00691FE8" w:rsidRDefault="00691FE8">
            <w:pPr>
              <w:widowControl w:val="0"/>
              <w:spacing w:before="0"/>
              <w:rPr>
                <w:b/>
              </w:rPr>
            </w:pPr>
          </w:p>
          <w:p w14:paraId="000000E0" w14:textId="01BC551F" w:rsidR="00691FE8" w:rsidRDefault="00EC0D21">
            <w:pPr>
              <w:widowControl w:val="0"/>
              <w:spacing w:before="0"/>
              <w:rPr>
                <w:b/>
              </w:rPr>
            </w:pPr>
            <w:r>
              <w:rPr>
                <w:b/>
              </w:rPr>
              <w:t>Strategy 2:</w:t>
            </w:r>
            <w:r w:rsidR="00F74A69">
              <w:rPr>
                <w:b/>
              </w:rPr>
              <w:t xml:space="preserve"> </w:t>
            </w:r>
            <w:r w:rsidR="00F74A69">
              <w:rPr>
                <w:i/>
                <w:iCs/>
              </w:rPr>
              <w:t xml:space="preserve">Being able to keep PLC time from being interrupted/cancelled due to substitute shortage/coverage </w:t>
            </w:r>
          </w:p>
          <w:p w14:paraId="000000E1" w14:textId="77777777" w:rsidR="00691FE8" w:rsidRDefault="00691FE8">
            <w:pPr>
              <w:widowControl w:val="0"/>
              <w:spacing w:before="0"/>
              <w:rPr>
                <w:b/>
              </w:rPr>
            </w:pPr>
          </w:p>
          <w:p w14:paraId="000000E2" w14:textId="703739A5" w:rsidR="00691FE8" w:rsidRDefault="00EC0D21">
            <w:pPr>
              <w:widowControl w:val="0"/>
              <w:spacing w:before="0"/>
              <w:rPr>
                <w:b/>
              </w:rPr>
            </w:pPr>
            <w:r>
              <w:rPr>
                <w:b/>
              </w:rPr>
              <w:t>Strategy 3:</w:t>
            </w:r>
            <w:r w:rsidR="00F74A69">
              <w:rPr>
                <w:b/>
              </w:rPr>
              <w:t xml:space="preserve"> </w:t>
            </w:r>
            <w:r w:rsidR="00F74A69">
              <w:rPr>
                <w:i/>
                <w:iCs/>
              </w:rPr>
              <w:t xml:space="preserve">Establishing norms, agendas, protocols, and expectations for PLCs </w:t>
            </w:r>
          </w:p>
          <w:p w14:paraId="000000E3" w14:textId="77777777" w:rsidR="00691FE8" w:rsidRDefault="00691FE8">
            <w:pPr>
              <w:widowControl w:val="0"/>
              <w:spacing w:before="0"/>
              <w:rPr>
                <w:b/>
              </w:rPr>
            </w:pPr>
          </w:p>
          <w:p w14:paraId="000000E4" w14:textId="77777777" w:rsidR="00691FE8" w:rsidRDefault="00EC0D21">
            <w:pPr>
              <w:widowControl w:val="0"/>
              <w:spacing w:before="0"/>
              <w:rPr>
                <w:b/>
              </w:rPr>
            </w:pPr>
            <w:r>
              <w:rPr>
                <w:b/>
              </w:rPr>
              <w:t>Strategy 4:</w:t>
            </w:r>
          </w:p>
        </w:tc>
      </w:tr>
    </w:tbl>
    <w:p w14:paraId="000000E7" w14:textId="77777777" w:rsidR="00691FE8" w:rsidRDefault="00691FE8">
      <w:pPr>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26BD0EAC"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000000E8" w14:textId="77777777" w:rsidR="00691FE8" w:rsidRDefault="00EC0D21">
            <w:pPr>
              <w:widowControl w:val="0"/>
              <w:spacing w:before="0"/>
              <w:jc w:val="center"/>
              <w:rPr>
                <w:b/>
                <w:color w:val="FFFFFF"/>
              </w:rPr>
            </w:pPr>
            <w:r>
              <w:rPr>
                <w:b/>
                <w:color w:val="FFFFFF"/>
              </w:rPr>
              <w:t>Connectedness</w:t>
            </w:r>
          </w:p>
        </w:tc>
      </w:tr>
      <w:tr w:rsidR="00691FE8" w14:paraId="3DE89DF9"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EB" w14:textId="74505340" w:rsidR="00691FE8" w:rsidRDefault="00EC0D21" w:rsidP="093AFCA8">
            <w:pPr>
              <w:widowControl w:val="0"/>
              <w:spacing w:before="0"/>
              <w:rPr>
                <w:i/>
                <w:iCs/>
              </w:rPr>
            </w:pPr>
            <w:r w:rsidRPr="093AFCA8">
              <w:rPr>
                <w:b/>
                <w:bCs/>
              </w:rPr>
              <w:t xml:space="preserve">School Goal 3: </w:t>
            </w:r>
            <w:r w:rsidR="008C722F">
              <w:rPr>
                <w:i/>
                <w:iCs/>
              </w:rPr>
              <w:t xml:space="preserve">Stead ES </w:t>
            </w:r>
            <w:r w:rsidR="093AFCA8" w:rsidRPr="093AFCA8">
              <w:rPr>
                <w:i/>
                <w:iCs/>
              </w:rPr>
              <w:t>will increase participation at academic activities related to ELA throughout the year (increase in parent numbers at each event) as measured by sign-in sheets or virtual meeting attendance.</w:t>
            </w:r>
          </w:p>
        </w:tc>
      </w:tr>
      <w:tr w:rsidR="00691FE8" w14:paraId="200129DB"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EE" w14:textId="77777777" w:rsidR="00691FE8" w:rsidRDefault="00EC0D21">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EF" w14:textId="77777777" w:rsidR="00691FE8" w:rsidRDefault="00EC0D21">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F0" w14:textId="77777777" w:rsidR="00691FE8" w:rsidRDefault="00EC0D21">
            <w:pPr>
              <w:widowControl w:val="0"/>
              <w:spacing w:before="0"/>
              <w:jc w:val="center"/>
            </w:pPr>
            <w:r>
              <w:rPr>
                <w:b/>
              </w:rPr>
              <w:t>Event 6 Status</w:t>
            </w:r>
          </w:p>
        </w:tc>
      </w:tr>
      <w:tr w:rsidR="00691FE8" w14:paraId="67AF8C93"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00000F1" w14:textId="7AFA29A9" w:rsidR="00691FE8" w:rsidRDefault="093AFCA8" w:rsidP="093AFCA8">
            <w:pPr>
              <w:widowControl w:val="0"/>
              <w:spacing w:before="0"/>
              <w:rPr>
                <w:i/>
                <w:iCs/>
              </w:rPr>
            </w:pPr>
            <w:r w:rsidRPr="093AFCA8">
              <w:rPr>
                <w:i/>
                <w:iCs/>
              </w:rPr>
              <w:t>Build partnerships with families utilizing the Parent Teacher Home Visit program</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2" w14:textId="4CB75D98" w:rsidR="00691FE8" w:rsidRDefault="093AFCA8" w:rsidP="093AFCA8">
            <w:pPr>
              <w:widowControl w:val="0"/>
              <w:spacing w:before="0"/>
              <w:rPr>
                <w:i/>
                <w:iCs/>
              </w:rPr>
            </w:pPr>
            <w:r w:rsidRPr="093AFCA8">
              <w:rPr>
                <w:i/>
                <w:iCs/>
              </w:rPr>
              <w:t>By establishing a strong PTHV program at our school, trust and interactions between teachers and families will improve allowing for further dialogue and supports related to students' academic and behavior progress.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3" w14:textId="5E7047C6" w:rsidR="00691FE8" w:rsidRDefault="00D465AA">
            <w:pPr>
              <w:widowControl w:val="0"/>
              <w:spacing w:before="0"/>
              <w:jc w:val="center"/>
            </w:pPr>
            <w:r>
              <w:t>AT Risk</w:t>
            </w:r>
          </w:p>
        </w:tc>
      </w:tr>
      <w:tr w:rsidR="00691FE8" w14:paraId="54B0D152"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4"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5"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6" w14:textId="77777777" w:rsidR="00691FE8" w:rsidRDefault="00691FE8">
            <w:pPr>
              <w:widowControl w:val="0"/>
              <w:spacing w:before="0"/>
              <w:jc w:val="center"/>
            </w:pPr>
          </w:p>
        </w:tc>
      </w:tr>
      <w:tr w:rsidR="00691FE8" w14:paraId="1E5B228A"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7"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8"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9" w14:textId="77777777" w:rsidR="00691FE8" w:rsidRDefault="00691FE8">
            <w:pPr>
              <w:widowControl w:val="0"/>
              <w:spacing w:before="0"/>
              <w:jc w:val="center"/>
            </w:pPr>
          </w:p>
        </w:tc>
      </w:tr>
      <w:tr w:rsidR="00691FE8" w14:paraId="2948C341" w14:textId="77777777" w:rsidTr="093AFCA8">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A" w14:textId="77777777" w:rsidR="00691FE8" w:rsidRDefault="00691FE8">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B" w14:textId="77777777" w:rsidR="00691FE8" w:rsidRDefault="00691FE8">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FC" w14:textId="77777777" w:rsidR="00691FE8" w:rsidRDefault="00691FE8">
            <w:pPr>
              <w:widowControl w:val="0"/>
              <w:spacing w:before="0"/>
              <w:jc w:val="center"/>
            </w:pPr>
          </w:p>
        </w:tc>
      </w:tr>
      <w:tr w:rsidR="00691FE8" w14:paraId="67775427"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FD" w14:textId="77777777" w:rsidR="00691FE8" w:rsidRDefault="00EC0D21">
            <w:pPr>
              <w:widowControl w:val="0"/>
              <w:spacing w:before="0"/>
              <w:jc w:val="center"/>
              <w:rPr>
                <w:b/>
              </w:rPr>
            </w:pPr>
            <w:r>
              <w:rPr>
                <w:b/>
              </w:rPr>
              <w:t>Lessons Learned (Now)</w:t>
            </w:r>
          </w:p>
        </w:tc>
      </w:tr>
      <w:tr w:rsidR="00691FE8" w14:paraId="67E43734"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100" w14:textId="54D4EDC4" w:rsidR="00691FE8" w:rsidRDefault="00EC0D21">
            <w:pPr>
              <w:widowControl w:val="0"/>
              <w:spacing w:before="0"/>
              <w:rPr>
                <w:b/>
              </w:rPr>
            </w:pPr>
            <w:r>
              <w:rPr>
                <w:b/>
              </w:rPr>
              <w:t>Strategy 1:</w:t>
            </w:r>
            <w:r w:rsidR="00D465AA">
              <w:rPr>
                <w:b/>
              </w:rPr>
              <w:t xml:space="preserve"> </w:t>
            </w:r>
            <w:r w:rsidR="00D465AA" w:rsidRPr="00AE3CEA">
              <w:rPr>
                <w:bCs/>
                <w:i/>
                <w:iCs/>
              </w:rPr>
              <w:t>S1 low participation in PTHV; less funding</w:t>
            </w:r>
          </w:p>
          <w:p w14:paraId="00000101" w14:textId="77777777" w:rsidR="00691FE8" w:rsidRDefault="00691FE8">
            <w:pPr>
              <w:widowControl w:val="0"/>
              <w:spacing w:before="0"/>
              <w:rPr>
                <w:b/>
              </w:rPr>
            </w:pPr>
          </w:p>
          <w:p w14:paraId="585FD954" w14:textId="20A5DA6D" w:rsidR="00AE3CEA" w:rsidRPr="00AE3CEA" w:rsidRDefault="00EC0D21" w:rsidP="00AE3CEA">
            <w:pPr>
              <w:widowControl w:val="0"/>
              <w:spacing w:before="0"/>
              <w:rPr>
                <w:b/>
              </w:rPr>
            </w:pPr>
            <w:r>
              <w:rPr>
                <w:b/>
              </w:rPr>
              <w:t>Strategy 2:</w:t>
            </w:r>
            <w:r w:rsidR="00AE3CEA">
              <w:rPr>
                <w:b/>
              </w:rPr>
              <w:t xml:space="preserve"> </w:t>
            </w:r>
            <w:r w:rsidR="00AE3CEA">
              <w:rPr>
                <w:i/>
                <w:iCs/>
              </w:rPr>
              <w:t xml:space="preserve">Identify and train Teacher volunteers for the program </w:t>
            </w:r>
          </w:p>
          <w:p w14:paraId="00000102" w14:textId="66265071" w:rsidR="00691FE8" w:rsidRDefault="00691FE8">
            <w:pPr>
              <w:widowControl w:val="0"/>
              <w:spacing w:before="0"/>
              <w:rPr>
                <w:b/>
              </w:rPr>
            </w:pPr>
          </w:p>
          <w:p w14:paraId="00000103" w14:textId="77777777" w:rsidR="00691FE8" w:rsidRDefault="00691FE8">
            <w:pPr>
              <w:widowControl w:val="0"/>
              <w:spacing w:before="0"/>
              <w:rPr>
                <w:b/>
              </w:rPr>
            </w:pPr>
          </w:p>
          <w:p w14:paraId="00000104" w14:textId="77777777" w:rsidR="00691FE8" w:rsidRDefault="00EC0D21">
            <w:pPr>
              <w:widowControl w:val="0"/>
              <w:spacing w:before="0"/>
              <w:rPr>
                <w:b/>
              </w:rPr>
            </w:pPr>
            <w:r>
              <w:rPr>
                <w:b/>
              </w:rPr>
              <w:t>Strategy 3:</w:t>
            </w:r>
          </w:p>
          <w:p w14:paraId="00000105" w14:textId="77777777" w:rsidR="00691FE8" w:rsidRDefault="00691FE8">
            <w:pPr>
              <w:widowControl w:val="0"/>
              <w:spacing w:before="0"/>
              <w:rPr>
                <w:b/>
              </w:rPr>
            </w:pPr>
          </w:p>
          <w:p w14:paraId="00000106" w14:textId="77777777" w:rsidR="00691FE8" w:rsidRDefault="00EC0D21">
            <w:pPr>
              <w:widowControl w:val="0"/>
              <w:spacing w:before="0"/>
              <w:rPr>
                <w:b/>
              </w:rPr>
            </w:pPr>
            <w:r>
              <w:rPr>
                <w:b/>
              </w:rPr>
              <w:lastRenderedPageBreak/>
              <w:t>Strategy 4:</w:t>
            </w:r>
          </w:p>
        </w:tc>
      </w:tr>
      <w:tr w:rsidR="00691FE8" w14:paraId="3926BA54"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109" w14:textId="77777777" w:rsidR="00691FE8" w:rsidRDefault="00EC0D21">
            <w:pPr>
              <w:widowControl w:val="0"/>
              <w:spacing w:before="0"/>
              <w:jc w:val="center"/>
              <w:rPr>
                <w:b/>
              </w:rPr>
            </w:pPr>
            <w:r>
              <w:rPr>
                <w:b/>
              </w:rPr>
              <w:lastRenderedPageBreak/>
              <w:t>Next Steps:</w:t>
            </w:r>
          </w:p>
        </w:tc>
      </w:tr>
      <w:tr w:rsidR="00691FE8" w14:paraId="1DC70CB2"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10C" w14:textId="7F7C0F01" w:rsidR="00691FE8" w:rsidRDefault="00EC0D21">
            <w:pPr>
              <w:widowControl w:val="0"/>
              <w:spacing w:before="0"/>
              <w:rPr>
                <w:b/>
              </w:rPr>
            </w:pPr>
            <w:r>
              <w:rPr>
                <w:b/>
              </w:rPr>
              <w:t>Strategy 1:</w:t>
            </w:r>
            <w:r w:rsidR="00D465AA">
              <w:rPr>
                <w:b/>
              </w:rPr>
              <w:t xml:space="preserve"> </w:t>
            </w:r>
            <w:r w:rsidR="00D465AA" w:rsidRPr="00AE3CEA">
              <w:rPr>
                <w:bCs/>
                <w:i/>
                <w:iCs/>
              </w:rPr>
              <w:t>Increase teacher PTHVs</w:t>
            </w:r>
          </w:p>
          <w:p w14:paraId="0000010D" w14:textId="77777777" w:rsidR="00691FE8" w:rsidRDefault="00691FE8">
            <w:pPr>
              <w:widowControl w:val="0"/>
              <w:spacing w:before="0"/>
              <w:rPr>
                <w:b/>
              </w:rPr>
            </w:pPr>
          </w:p>
          <w:p w14:paraId="0000010E" w14:textId="15B953A7" w:rsidR="00691FE8" w:rsidRDefault="00EC0D21">
            <w:pPr>
              <w:widowControl w:val="0"/>
              <w:spacing w:before="0"/>
              <w:rPr>
                <w:b/>
              </w:rPr>
            </w:pPr>
            <w:r>
              <w:rPr>
                <w:b/>
              </w:rPr>
              <w:t>Strategy 2:</w:t>
            </w:r>
            <w:r w:rsidR="00AE3CEA">
              <w:rPr>
                <w:b/>
              </w:rPr>
              <w:t xml:space="preserve"> </w:t>
            </w:r>
          </w:p>
          <w:p w14:paraId="0000010F" w14:textId="77777777" w:rsidR="00691FE8" w:rsidRDefault="00691FE8">
            <w:pPr>
              <w:widowControl w:val="0"/>
              <w:spacing w:before="0"/>
              <w:rPr>
                <w:b/>
              </w:rPr>
            </w:pPr>
          </w:p>
          <w:p w14:paraId="00000110" w14:textId="77777777" w:rsidR="00691FE8" w:rsidRDefault="00EC0D21">
            <w:pPr>
              <w:widowControl w:val="0"/>
              <w:spacing w:before="0"/>
              <w:rPr>
                <w:b/>
              </w:rPr>
            </w:pPr>
            <w:r>
              <w:rPr>
                <w:b/>
              </w:rPr>
              <w:t>Strategy 3:</w:t>
            </w:r>
          </w:p>
          <w:p w14:paraId="00000111" w14:textId="77777777" w:rsidR="00691FE8" w:rsidRDefault="00691FE8">
            <w:pPr>
              <w:widowControl w:val="0"/>
              <w:spacing w:before="0"/>
              <w:rPr>
                <w:b/>
              </w:rPr>
            </w:pPr>
          </w:p>
          <w:p w14:paraId="00000112" w14:textId="77777777" w:rsidR="00691FE8" w:rsidRDefault="00EC0D21">
            <w:pPr>
              <w:widowControl w:val="0"/>
              <w:spacing w:before="0"/>
              <w:rPr>
                <w:b/>
              </w:rPr>
            </w:pPr>
            <w:r>
              <w:rPr>
                <w:b/>
              </w:rPr>
              <w:t>Strategy 4:</w:t>
            </w:r>
          </w:p>
        </w:tc>
      </w:tr>
      <w:tr w:rsidR="00691FE8" w14:paraId="783EDCE1"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115" w14:textId="77777777" w:rsidR="00691FE8" w:rsidRDefault="00EC0D21">
            <w:pPr>
              <w:widowControl w:val="0"/>
              <w:spacing w:before="0"/>
              <w:jc w:val="center"/>
              <w:rPr>
                <w:b/>
              </w:rPr>
            </w:pPr>
            <w:r>
              <w:rPr>
                <w:b/>
              </w:rPr>
              <w:t>Need:</w:t>
            </w:r>
          </w:p>
        </w:tc>
      </w:tr>
      <w:tr w:rsidR="00691FE8" w14:paraId="1EACAA3D" w14:textId="77777777" w:rsidTr="093AFCA8">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118" w14:textId="6145A1ED" w:rsidR="00691FE8" w:rsidRDefault="00EC0D21">
            <w:pPr>
              <w:widowControl w:val="0"/>
              <w:spacing w:before="0"/>
              <w:rPr>
                <w:b/>
              </w:rPr>
            </w:pPr>
            <w:r>
              <w:rPr>
                <w:b/>
              </w:rPr>
              <w:t>Strategy 1:</w:t>
            </w:r>
            <w:r w:rsidR="00D465AA">
              <w:rPr>
                <w:b/>
              </w:rPr>
              <w:t xml:space="preserve">  </w:t>
            </w:r>
            <w:r w:rsidR="00AE3CEA">
              <w:rPr>
                <w:bCs/>
                <w:i/>
                <w:iCs/>
              </w:rPr>
              <w:t>M</w:t>
            </w:r>
            <w:r w:rsidR="00D465AA" w:rsidRPr="00AE3CEA">
              <w:rPr>
                <w:bCs/>
                <w:i/>
                <w:iCs/>
              </w:rPr>
              <w:t>ore stipend hours to make actual impact on whole school</w:t>
            </w:r>
          </w:p>
          <w:p w14:paraId="00000119" w14:textId="77777777" w:rsidR="00691FE8" w:rsidRDefault="00691FE8">
            <w:pPr>
              <w:widowControl w:val="0"/>
              <w:spacing w:before="0"/>
              <w:rPr>
                <w:b/>
              </w:rPr>
            </w:pPr>
          </w:p>
          <w:p w14:paraId="0000011A" w14:textId="504DA3B1" w:rsidR="00691FE8" w:rsidRDefault="00EC0D21">
            <w:pPr>
              <w:widowControl w:val="0"/>
              <w:spacing w:before="0"/>
              <w:rPr>
                <w:b/>
              </w:rPr>
            </w:pPr>
            <w:r>
              <w:rPr>
                <w:b/>
              </w:rPr>
              <w:t>Strategy 2:</w:t>
            </w:r>
            <w:r w:rsidR="00AE3CEA">
              <w:rPr>
                <w:b/>
              </w:rPr>
              <w:t xml:space="preserve">  </w:t>
            </w:r>
            <w:r w:rsidR="00AE3CEA">
              <w:rPr>
                <w:i/>
                <w:iCs/>
              </w:rPr>
              <w:t xml:space="preserve">Securing and Training Teachers </w:t>
            </w:r>
          </w:p>
          <w:p w14:paraId="0000011B" w14:textId="77777777" w:rsidR="00691FE8" w:rsidRDefault="00691FE8">
            <w:pPr>
              <w:widowControl w:val="0"/>
              <w:spacing w:before="0"/>
              <w:rPr>
                <w:b/>
              </w:rPr>
            </w:pPr>
          </w:p>
          <w:p w14:paraId="3D2E8E37" w14:textId="5DB61E04" w:rsidR="00AE3CEA" w:rsidRPr="00AE3CEA" w:rsidRDefault="00EC0D21" w:rsidP="00AE3CEA">
            <w:pPr>
              <w:widowControl w:val="0"/>
              <w:spacing w:before="0"/>
              <w:rPr>
                <w:b/>
              </w:rPr>
            </w:pPr>
            <w:r>
              <w:rPr>
                <w:b/>
              </w:rPr>
              <w:t>Strategy 3:</w:t>
            </w:r>
            <w:r w:rsidR="00AE3CEA">
              <w:rPr>
                <w:b/>
              </w:rPr>
              <w:t xml:space="preserve"> </w:t>
            </w:r>
            <w:r w:rsidR="00AE3CEA" w:rsidRPr="00AE3CEA">
              <w:rPr>
                <w:i/>
                <w:iCs/>
              </w:rPr>
              <w:t>Establishing trust with families to welcome a “Home Visit”</w:t>
            </w:r>
            <w:r w:rsidR="00AE3CEA">
              <w:t xml:space="preserve"> </w:t>
            </w:r>
          </w:p>
          <w:p w14:paraId="0000011C" w14:textId="4ADEC16A" w:rsidR="00691FE8" w:rsidRDefault="00691FE8">
            <w:pPr>
              <w:widowControl w:val="0"/>
              <w:spacing w:before="0"/>
              <w:rPr>
                <w:b/>
              </w:rPr>
            </w:pPr>
          </w:p>
          <w:p w14:paraId="0000011D" w14:textId="77777777" w:rsidR="00691FE8" w:rsidRDefault="00691FE8">
            <w:pPr>
              <w:widowControl w:val="0"/>
              <w:spacing w:before="0"/>
              <w:rPr>
                <w:b/>
              </w:rPr>
            </w:pPr>
          </w:p>
          <w:p w14:paraId="0000011E" w14:textId="77777777" w:rsidR="00691FE8" w:rsidRDefault="00EC0D21">
            <w:pPr>
              <w:widowControl w:val="0"/>
              <w:spacing w:before="0"/>
              <w:rPr>
                <w:b/>
              </w:rPr>
            </w:pPr>
            <w:r>
              <w:rPr>
                <w:b/>
              </w:rPr>
              <w:t>Strategy 4:</w:t>
            </w:r>
          </w:p>
        </w:tc>
      </w:tr>
    </w:tbl>
    <w:p w14:paraId="00000121" w14:textId="77777777" w:rsidR="00691FE8" w:rsidRDefault="00EC0D21">
      <w:pPr>
        <w:pStyle w:val="Heading1"/>
        <w:widowControl w:val="0"/>
        <w:spacing w:before="200"/>
      </w:pPr>
      <w:bookmarkStart w:id="1" w:name="_ldyagxansjmu" w:colFirst="0" w:colLast="0"/>
      <w:bookmarkEnd w:id="1"/>
      <w:r>
        <w:rPr>
          <w:color w:val="005A9C"/>
        </w:rPr>
        <w:t>Event 7 - Status Check 2</w:t>
      </w:r>
    </w:p>
    <w:tbl>
      <w:tblPr>
        <w:tblStyle w:val="a2"/>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DE024F" w:rsidRPr="00DE024F" w14:paraId="36BD8C1F" w14:textId="77777777" w:rsidTr="00B6190A">
        <w:trPr>
          <w:trHeight w:val="3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6361B730" w14:textId="77777777" w:rsidR="00DE024F" w:rsidRPr="00DE024F" w:rsidRDefault="00DE024F" w:rsidP="00DE024F">
            <w:pPr>
              <w:widowControl w:val="0"/>
              <w:spacing w:before="0"/>
              <w:jc w:val="center"/>
              <w:rPr>
                <w:b/>
                <w:color w:val="FFFFFF" w:themeColor="background1"/>
              </w:rPr>
            </w:pPr>
            <w:r w:rsidRPr="00DE024F">
              <w:rPr>
                <w:b/>
                <w:color w:val="FFFFFF" w:themeColor="background1"/>
              </w:rPr>
              <w:t>Student Success</w:t>
            </w:r>
          </w:p>
        </w:tc>
      </w:tr>
      <w:tr w:rsidR="00DE024F" w:rsidRPr="00DE024F" w14:paraId="6832A917" w14:textId="77777777" w:rsidTr="00B6190A">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0B55961" w14:textId="77777777" w:rsidR="00DE024F" w:rsidRPr="00DE024F" w:rsidRDefault="00DE024F" w:rsidP="00DE024F">
            <w:pPr>
              <w:widowControl w:val="0"/>
              <w:spacing w:before="0"/>
            </w:pPr>
            <w:r w:rsidRPr="00DE024F">
              <w:rPr>
                <w:b/>
                <w:bCs/>
              </w:rPr>
              <w:t xml:space="preserve">School Goal 1: </w:t>
            </w:r>
            <w:r w:rsidRPr="00DE024F">
              <w:t xml:space="preserve">Student proficiency for will increase by 10% in ELA and Math as indicated on the SBAC for the general population, and IEP and EL subgroups. </w:t>
            </w:r>
          </w:p>
        </w:tc>
      </w:tr>
      <w:tr w:rsidR="00DE024F" w:rsidRPr="00DE024F" w14:paraId="58A74119" w14:textId="77777777" w:rsidTr="00B6190A">
        <w:trPr>
          <w:trHeight w:val="20"/>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A8DC2CD" w14:textId="77777777" w:rsidR="00DE024F" w:rsidRPr="00DE024F" w:rsidRDefault="00DE024F" w:rsidP="00DE024F">
            <w:pPr>
              <w:widowControl w:val="0"/>
              <w:spacing w:before="0"/>
            </w:pPr>
            <w:r w:rsidRPr="00DE024F">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B771E72" w14:textId="77777777" w:rsidR="00DE024F" w:rsidRPr="00DE024F" w:rsidRDefault="00DE024F" w:rsidP="00DE024F">
            <w:pPr>
              <w:widowControl w:val="0"/>
              <w:spacing w:before="0"/>
            </w:pPr>
            <w:r w:rsidRPr="00DE024F">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3D7CB84" w14:textId="17635333" w:rsidR="00DE024F" w:rsidRPr="00DE024F" w:rsidRDefault="00DE024F" w:rsidP="00DE024F">
            <w:pPr>
              <w:widowControl w:val="0"/>
              <w:spacing w:before="0"/>
            </w:pPr>
            <w:r w:rsidRPr="00DE024F">
              <w:rPr>
                <w:b/>
              </w:rPr>
              <w:t xml:space="preserve">Event </w:t>
            </w:r>
            <w:r>
              <w:rPr>
                <w:b/>
              </w:rPr>
              <w:t>7</w:t>
            </w:r>
            <w:r w:rsidRPr="00DE024F">
              <w:rPr>
                <w:b/>
              </w:rPr>
              <w:t xml:space="preserve"> Status</w:t>
            </w:r>
          </w:p>
        </w:tc>
      </w:tr>
      <w:tr w:rsidR="00DE024F" w:rsidRPr="00DE024F" w14:paraId="0F69F763"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23793420" w14:textId="77777777" w:rsidR="00DE024F" w:rsidRPr="00DE024F" w:rsidRDefault="00DE024F" w:rsidP="00DE024F">
            <w:pPr>
              <w:widowControl w:val="0"/>
              <w:spacing w:before="0"/>
            </w:pPr>
            <w:r w:rsidRPr="00DE024F">
              <w:t>Improve/Increase Tier I instructional strategies, opportunities and supports.</w:t>
            </w:r>
          </w:p>
          <w:p w14:paraId="7BD17382" w14:textId="77777777" w:rsidR="00DE024F" w:rsidRPr="00DE024F" w:rsidRDefault="00DE024F" w:rsidP="00DE024F">
            <w:pPr>
              <w:widowControl w:val="0"/>
              <w:spacing w:before="0"/>
              <w:rPr>
                <w:i/>
                <w:iCs/>
              </w:rPr>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D4931CC" w14:textId="77777777" w:rsidR="00DE024F" w:rsidRPr="00DE024F" w:rsidRDefault="00DE024F" w:rsidP="00DE024F">
            <w:pPr>
              <w:widowControl w:val="0"/>
              <w:spacing w:before="0"/>
            </w:pPr>
            <w:r w:rsidRPr="00DE024F">
              <w:t>All students working within Tier I system will receive instruction that includes student focused strategies, scaffolding, groupings, and structures as established by pacing, curriculum, and common assessments.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C08246A" w14:textId="77777777" w:rsidR="00DE024F" w:rsidRPr="00DE024F" w:rsidRDefault="00DE024F" w:rsidP="00DE024F">
            <w:pPr>
              <w:widowControl w:val="0"/>
              <w:spacing w:before="0"/>
            </w:pPr>
            <w:r w:rsidRPr="00DE024F">
              <w:t>STRONG</w:t>
            </w:r>
          </w:p>
        </w:tc>
      </w:tr>
      <w:tr w:rsidR="00DE024F" w:rsidRPr="00DE024F" w14:paraId="55874558"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F44549F" w14:textId="77777777" w:rsidR="00DE024F" w:rsidRPr="00DE024F" w:rsidRDefault="00DE024F" w:rsidP="00DE024F">
            <w:pPr>
              <w:widowControl w:val="0"/>
              <w:spacing w:before="0"/>
            </w:pPr>
            <w:r w:rsidRPr="00DE024F">
              <w:t xml:space="preserve">Support struggling and developing learners (Tier 2 or 3) through the use of trained teachers and interventionists </w:t>
            </w:r>
            <w:r w:rsidRPr="00DE024F">
              <w:lastRenderedPageBreak/>
              <w:t xml:space="preserve">that utilize focused </w:t>
            </w:r>
            <w:proofErr w:type="gramStart"/>
            <w:r w:rsidRPr="00DE024F">
              <w:t>research based</w:t>
            </w:r>
            <w:proofErr w:type="gramEnd"/>
            <w:r w:rsidRPr="00DE024F">
              <w:t xml:space="preserve"> programs to support and accelerate learning. (RAZ, </w:t>
            </w:r>
            <w:proofErr w:type="spellStart"/>
            <w:r w:rsidRPr="00DE024F">
              <w:t>Dreambox</w:t>
            </w:r>
            <w:proofErr w:type="spellEnd"/>
            <w:r w:rsidRPr="00DE024F">
              <w:t>, LLI, etc.)</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B6F58CA" w14:textId="77777777" w:rsidR="00DE024F" w:rsidRPr="00DE024F" w:rsidRDefault="00DE024F" w:rsidP="00DE024F">
            <w:pPr>
              <w:widowControl w:val="0"/>
              <w:spacing w:before="0"/>
              <w:rPr>
                <w:b/>
                <w:bCs/>
              </w:rPr>
            </w:pPr>
            <w:r w:rsidRPr="00DE024F">
              <w:rPr>
                <w:b/>
                <w:bCs/>
              </w:rPr>
              <w:lastRenderedPageBreak/>
              <w:t>I</w:t>
            </w:r>
            <w:r w:rsidRPr="00DE024F">
              <w:t xml:space="preserve">dentified students will receive scheduled and regular interventions/instruction that is targeted to support their </w:t>
            </w:r>
            <w:r w:rsidRPr="00DE024F">
              <w:lastRenderedPageBreak/>
              <w:t>identified area/s of need.</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9AE0F21" w14:textId="0DF3276C" w:rsidR="00DE024F" w:rsidRPr="00DE024F" w:rsidRDefault="00DE024F" w:rsidP="00DE024F">
            <w:pPr>
              <w:widowControl w:val="0"/>
              <w:spacing w:before="0"/>
            </w:pPr>
            <w:r w:rsidRPr="00DE024F">
              <w:lastRenderedPageBreak/>
              <w:t>AT RISK</w:t>
            </w:r>
            <w:r>
              <w:t>- MATERIALS</w:t>
            </w:r>
            <w:r w:rsidR="00C35E0F">
              <w:t xml:space="preserve"> JUST ARRIVED</w:t>
            </w:r>
          </w:p>
        </w:tc>
      </w:tr>
      <w:tr w:rsidR="00DE024F" w:rsidRPr="00DE024F" w14:paraId="432F16E1"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17C3170" w14:textId="77777777" w:rsidR="00DE024F" w:rsidRPr="00DE024F" w:rsidRDefault="00DE024F" w:rsidP="00DE024F">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48161D0" w14:textId="77777777" w:rsidR="00DE024F" w:rsidRPr="00DE024F" w:rsidRDefault="00DE024F" w:rsidP="00DE024F">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2925763" w14:textId="77777777" w:rsidR="00DE024F" w:rsidRPr="00DE024F" w:rsidRDefault="00DE024F" w:rsidP="00DE024F">
            <w:pPr>
              <w:widowControl w:val="0"/>
              <w:spacing w:before="0"/>
            </w:pPr>
          </w:p>
        </w:tc>
      </w:tr>
      <w:tr w:rsidR="00DE024F" w:rsidRPr="00DE024F" w14:paraId="5ED3480F"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8D8C23" w14:textId="77777777" w:rsidR="00DE024F" w:rsidRPr="00DE024F" w:rsidRDefault="00DE024F" w:rsidP="00DE024F">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145CF64" w14:textId="77777777" w:rsidR="00DE024F" w:rsidRPr="00DE024F" w:rsidRDefault="00DE024F" w:rsidP="00DE024F">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E31FD67" w14:textId="77777777" w:rsidR="00DE024F" w:rsidRPr="00DE024F" w:rsidRDefault="00DE024F" w:rsidP="00DE024F">
            <w:pPr>
              <w:widowControl w:val="0"/>
              <w:spacing w:before="0"/>
            </w:pPr>
          </w:p>
        </w:tc>
      </w:tr>
      <w:tr w:rsidR="00DE024F" w:rsidRPr="00DE024F" w14:paraId="590FDA9E" w14:textId="77777777" w:rsidTr="00B6190A">
        <w:trPr>
          <w:trHeight w:val="20"/>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A805A2A" w14:textId="77777777" w:rsidR="00DE024F" w:rsidRPr="00DE024F" w:rsidRDefault="00DE024F" w:rsidP="00DE024F">
            <w:pPr>
              <w:widowControl w:val="0"/>
              <w:spacing w:before="0"/>
              <w:rPr>
                <w:b/>
              </w:rPr>
            </w:pPr>
            <w:r w:rsidRPr="00DE024F">
              <w:rPr>
                <w:b/>
              </w:rPr>
              <w:t>Lessons Learned (Now)</w:t>
            </w:r>
          </w:p>
        </w:tc>
      </w:tr>
      <w:tr w:rsidR="00DE024F" w:rsidRPr="00DE024F" w14:paraId="163D53A6" w14:textId="77777777" w:rsidTr="00B6190A">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689A83D" w14:textId="77777777" w:rsidR="00950613" w:rsidRPr="00635D2A" w:rsidRDefault="00950613" w:rsidP="00950613">
            <w:pPr>
              <w:widowControl w:val="0"/>
              <w:spacing w:before="0"/>
              <w:rPr>
                <w:b/>
                <w:bCs/>
              </w:rPr>
            </w:pPr>
            <w:r w:rsidRPr="093AFCA8">
              <w:rPr>
                <w:b/>
                <w:bCs/>
              </w:rPr>
              <w:t xml:space="preserve">Strategy 1: </w:t>
            </w:r>
            <w:r>
              <w:rPr>
                <w:i/>
                <w:iCs/>
              </w:rPr>
              <w:t xml:space="preserve">Establishing a master schedule that enable uninterrupted Tier I instructional time </w:t>
            </w:r>
          </w:p>
          <w:p w14:paraId="3A07DC91" w14:textId="77777777" w:rsidR="00950613" w:rsidRDefault="00950613" w:rsidP="00950613">
            <w:pPr>
              <w:widowControl w:val="0"/>
              <w:spacing w:before="0"/>
              <w:rPr>
                <w:b/>
                <w:bCs/>
              </w:rPr>
            </w:pPr>
          </w:p>
          <w:p w14:paraId="5AA56730" w14:textId="77777777" w:rsidR="00950613" w:rsidRDefault="00950613" w:rsidP="00950613">
            <w:pPr>
              <w:widowControl w:val="0"/>
              <w:spacing w:before="0"/>
              <w:rPr>
                <w:b/>
              </w:rPr>
            </w:pPr>
          </w:p>
          <w:p w14:paraId="16748557" w14:textId="77777777" w:rsidR="00950613" w:rsidRPr="00635D2A" w:rsidRDefault="00950613" w:rsidP="00950613">
            <w:pPr>
              <w:widowControl w:val="0"/>
              <w:spacing w:before="0"/>
              <w:rPr>
                <w:b/>
                <w:bCs/>
              </w:rPr>
            </w:pPr>
            <w:r w:rsidRPr="093AFCA8">
              <w:rPr>
                <w:b/>
                <w:bCs/>
              </w:rPr>
              <w:t xml:space="preserve">Strategy 2: </w:t>
            </w:r>
            <w:r>
              <w:rPr>
                <w:i/>
                <w:iCs/>
              </w:rPr>
              <w:t xml:space="preserve">Grade level PLCs meet frequently to discuss common assessment and results </w:t>
            </w:r>
          </w:p>
          <w:p w14:paraId="0F2C1979" w14:textId="77777777" w:rsidR="00950613" w:rsidRDefault="00950613" w:rsidP="00950613">
            <w:pPr>
              <w:widowControl w:val="0"/>
              <w:spacing w:before="0"/>
              <w:rPr>
                <w:b/>
                <w:bCs/>
              </w:rPr>
            </w:pPr>
            <w:r w:rsidRPr="093AFCA8">
              <w:rPr>
                <w:b/>
                <w:bCs/>
              </w:rPr>
              <w:t xml:space="preserve"> </w:t>
            </w:r>
          </w:p>
          <w:p w14:paraId="29D9F9A5" w14:textId="77777777" w:rsidR="00950613" w:rsidRDefault="00950613" w:rsidP="00950613">
            <w:pPr>
              <w:widowControl w:val="0"/>
              <w:spacing w:before="0"/>
              <w:rPr>
                <w:b/>
              </w:rPr>
            </w:pPr>
          </w:p>
          <w:p w14:paraId="2A4AFBBF" w14:textId="77777777" w:rsidR="00950613" w:rsidRPr="00635D2A" w:rsidRDefault="00950613" w:rsidP="00950613">
            <w:pPr>
              <w:widowControl w:val="0"/>
              <w:spacing w:before="0"/>
              <w:rPr>
                <w:b/>
              </w:rPr>
            </w:pPr>
            <w:r>
              <w:rPr>
                <w:b/>
              </w:rPr>
              <w:t xml:space="preserve">Strategy 3: </w:t>
            </w:r>
            <w:r>
              <w:rPr>
                <w:i/>
                <w:iCs/>
              </w:rPr>
              <w:t xml:space="preserve">Establish common teacher walk-throughs that can be utilized by both teachers and admin for shared conversations/review </w:t>
            </w:r>
          </w:p>
          <w:p w14:paraId="60FE48D7" w14:textId="6987B723" w:rsidR="00DE024F" w:rsidRPr="00DE024F" w:rsidRDefault="00DE024F" w:rsidP="00DE024F">
            <w:pPr>
              <w:widowControl w:val="0"/>
              <w:spacing w:before="0"/>
              <w:rPr>
                <w:b/>
              </w:rPr>
            </w:pPr>
          </w:p>
        </w:tc>
      </w:tr>
      <w:tr w:rsidR="00DE024F" w:rsidRPr="00DE024F" w14:paraId="39070EAD" w14:textId="77777777" w:rsidTr="00B6190A">
        <w:trPr>
          <w:trHeight w:val="34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9BED53B" w14:textId="77777777" w:rsidR="00DE024F" w:rsidRPr="00DE024F" w:rsidRDefault="00DE024F" w:rsidP="00DE024F">
            <w:pPr>
              <w:widowControl w:val="0"/>
              <w:spacing w:before="0"/>
              <w:rPr>
                <w:b/>
              </w:rPr>
            </w:pPr>
            <w:r w:rsidRPr="00DE024F">
              <w:rPr>
                <w:b/>
              </w:rPr>
              <w:t>Next Steps:</w:t>
            </w:r>
          </w:p>
        </w:tc>
      </w:tr>
      <w:tr w:rsidR="00DE024F" w:rsidRPr="00DE024F" w14:paraId="05D61C07" w14:textId="77777777" w:rsidTr="00B6190A">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00404E6" w14:textId="77777777" w:rsidR="00950613" w:rsidRPr="00635D2A" w:rsidRDefault="00950613" w:rsidP="00950613">
            <w:pPr>
              <w:widowControl w:val="0"/>
              <w:spacing w:before="0"/>
              <w:rPr>
                <w:b/>
                <w:bCs/>
              </w:rPr>
            </w:pPr>
            <w:r w:rsidRPr="093AFCA8">
              <w:rPr>
                <w:b/>
                <w:bCs/>
              </w:rPr>
              <w:t xml:space="preserve">Strategy 1: </w:t>
            </w:r>
            <w:r>
              <w:rPr>
                <w:b/>
                <w:bCs/>
              </w:rPr>
              <w:t xml:space="preserve"> </w:t>
            </w:r>
            <w:r>
              <w:rPr>
                <w:i/>
                <w:iCs/>
              </w:rPr>
              <w:t xml:space="preserve">District pacing Guides, Instructional Calendars, Master Schedule that supports Tier I and other tiered instruction without interruptions </w:t>
            </w:r>
          </w:p>
          <w:p w14:paraId="753CC564" w14:textId="77777777" w:rsidR="00950613" w:rsidRDefault="00950613" w:rsidP="00950613">
            <w:pPr>
              <w:widowControl w:val="0"/>
              <w:spacing w:before="0"/>
              <w:rPr>
                <w:b/>
              </w:rPr>
            </w:pPr>
          </w:p>
          <w:p w14:paraId="376D855D" w14:textId="77777777" w:rsidR="00950613" w:rsidRPr="00635D2A" w:rsidRDefault="00950613" w:rsidP="00950613">
            <w:pPr>
              <w:widowControl w:val="0"/>
              <w:spacing w:before="0"/>
              <w:rPr>
                <w:b/>
                <w:bCs/>
              </w:rPr>
            </w:pPr>
            <w:r w:rsidRPr="093AFCA8">
              <w:rPr>
                <w:b/>
                <w:bCs/>
              </w:rPr>
              <w:t>Strategy 2:</w:t>
            </w:r>
            <w:r>
              <w:rPr>
                <w:b/>
                <w:bCs/>
              </w:rPr>
              <w:t xml:space="preserve"> </w:t>
            </w:r>
            <w:r>
              <w:rPr>
                <w:i/>
                <w:iCs/>
              </w:rPr>
              <w:t xml:space="preserve">Having Learning Facilitator work with PLCs and admin to establish, model, train staff on highly effective Tier I instructional models </w:t>
            </w:r>
          </w:p>
          <w:p w14:paraId="7FA21A52" w14:textId="77777777" w:rsidR="00950613" w:rsidRDefault="00950613" w:rsidP="00950613">
            <w:pPr>
              <w:widowControl w:val="0"/>
              <w:spacing w:before="0"/>
              <w:rPr>
                <w:b/>
                <w:bCs/>
              </w:rPr>
            </w:pPr>
          </w:p>
          <w:p w14:paraId="08D8BE51" w14:textId="77777777" w:rsidR="00950613" w:rsidRDefault="00950613" w:rsidP="00950613">
            <w:pPr>
              <w:widowControl w:val="0"/>
              <w:spacing w:before="0"/>
              <w:rPr>
                <w:b/>
                <w:bCs/>
              </w:rPr>
            </w:pPr>
          </w:p>
          <w:p w14:paraId="7E09ED15" w14:textId="77777777" w:rsidR="00950613" w:rsidRPr="00635D2A" w:rsidRDefault="00950613" w:rsidP="00950613">
            <w:pPr>
              <w:widowControl w:val="0"/>
              <w:spacing w:before="0"/>
              <w:rPr>
                <w:b/>
                <w:bCs/>
              </w:rPr>
            </w:pPr>
            <w:r w:rsidRPr="093AFCA8">
              <w:rPr>
                <w:b/>
                <w:bCs/>
              </w:rPr>
              <w:t>Strategy 3:</w:t>
            </w:r>
            <w:r>
              <w:rPr>
                <w:b/>
                <w:bCs/>
              </w:rPr>
              <w:t xml:space="preserve"> </w:t>
            </w:r>
            <w:r>
              <w:rPr>
                <w:i/>
                <w:iCs/>
              </w:rPr>
              <w:t xml:space="preserve">Common time for PLC work, walk-throughs, training, support, and planning </w:t>
            </w:r>
          </w:p>
          <w:p w14:paraId="5DD93FA7" w14:textId="77777777" w:rsidR="00950613" w:rsidRDefault="00950613" w:rsidP="00950613">
            <w:pPr>
              <w:widowControl w:val="0"/>
              <w:spacing w:before="0"/>
              <w:rPr>
                <w:b/>
                <w:bCs/>
              </w:rPr>
            </w:pPr>
          </w:p>
          <w:p w14:paraId="726BE1C6" w14:textId="77777777" w:rsidR="00950613" w:rsidRDefault="00950613" w:rsidP="00950613">
            <w:pPr>
              <w:widowControl w:val="0"/>
              <w:spacing w:before="0"/>
              <w:rPr>
                <w:b/>
              </w:rPr>
            </w:pPr>
          </w:p>
          <w:p w14:paraId="7C37DAE9" w14:textId="2FC16FA7" w:rsidR="00DE024F" w:rsidRPr="00DE024F" w:rsidRDefault="00950613" w:rsidP="00950613">
            <w:pPr>
              <w:widowControl w:val="0"/>
              <w:spacing w:before="0"/>
              <w:rPr>
                <w:b/>
              </w:rPr>
            </w:pPr>
            <w:r>
              <w:rPr>
                <w:b/>
              </w:rPr>
              <w:t>Strategy 4:</w:t>
            </w:r>
          </w:p>
        </w:tc>
      </w:tr>
      <w:tr w:rsidR="00DE024F" w:rsidRPr="00DE024F" w14:paraId="041DDB76" w14:textId="77777777" w:rsidTr="00B6190A">
        <w:trPr>
          <w:trHeight w:val="31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1FDE3EE" w14:textId="77777777" w:rsidR="00DE024F" w:rsidRPr="00DE024F" w:rsidRDefault="00DE024F" w:rsidP="00DE024F">
            <w:pPr>
              <w:widowControl w:val="0"/>
              <w:spacing w:before="0"/>
              <w:rPr>
                <w:b/>
              </w:rPr>
            </w:pPr>
            <w:r w:rsidRPr="00DE024F">
              <w:rPr>
                <w:b/>
              </w:rPr>
              <w:t>Need:</w:t>
            </w:r>
          </w:p>
        </w:tc>
      </w:tr>
      <w:tr w:rsidR="00DE024F" w:rsidRPr="00DE024F" w14:paraId="3AD3F9D6" w14:textId="77777777" w:rsidTr="00B6190A">
        <w:trPr>
          <w:trHeight w:val="765"/>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E1D8844" w14:textId="77777777" w:rsidR="00950613" w:rsidRPr="007F2B47" w:rsidRDefault="00950613" w:rsidP="00950613">
            <w:pPr>
              <w:widowControl w:val="0"/>
              <w:spacing w:before="0"/>
              <w:rPr>
                <w:i/>
                <w:iCs/>
              </w:rPr>
            </w:pPr>
            <w:r w:rsidRPr="093AFCA8">
              <w:rPr>
                <w:b/>
                <w:bCs/>
              </w:rPr>
              <w:t xml:space="preserve">Strategy 1: </w:t>
            </w:r>
            <w:r w:rsidRPr="007F2B47">
              <w:rPr>
                <w:i/>
                <w:iCs/>
              </w:rPr>
              <w:t>Work with identified PLCs to incorporate reding groups/trainings/support for intervention needs</w:t>
            </w:r>
          </w:p>
          <w:p w14:paraId="2E017FE1" w14:textId="77777777" w:rsidR="00950613" w:rsidRPr="007F2B47" w:rsidRDefault="00950613" w:rsidP="00950613">
            <w:pPr>
              <w:widowControl w:val="0"/>
              <w:spacing w:before="0"/>
              <w:rPr>
                <w:b/>
                <w:i/>
                <w:iCs/>
              </w:rPr>
            </w:pPr>
          </w:p>
          <w:p w14:paraId="0A93B927" w14:textId="77777777" w:rsidR="00950613" w:rsidRDefault="00950613" w:rsidP="00950613">
            <w:pPr>
              <w:widowControl w:val="0"/>
              <w:spacing w:before="0"/>
              <w:rPr>
                <w:b/>
                <w:bCs/>
              </w:rPr>
            </w:pPr>
            <w:r w:rsidRPr="093AFCA8">
              <w:rPr>
                <w:b/>
                <w:bCs/>
              </w:rPr>
              <w:t xml:space="preserve">Strategy 2: </w:t>
            </w:r>
            <w:r w:rsidRPr="007F2B47">
              <w:rPr>
                <w:i/>
                <w:iCs/>
              </w:rPr>
              <w:t>Identify approved intervention materials that are more aligned with student needs</w:t>
            </w:r>
          </w:p>
          <w:p w14:paraId="6032BB8C" w14:textId="77777777" w:rsidR="00950613" w:rsidRDefault="00950613" w:rsidP="00950613">
            <w:pPr>
              <w:widowControl w:val="0"/>
              <w:spacing w:before="0"/>
              <w:rPr>
                <w:b/>
              </w:rPr>
            </w:pPr>
          </w:p>
          <w:p w14:paraId="1551D469" w14:textId="77777777" w:rsidR="00950613" w:rsidRPr="00AD0F26" w:rsidRDefault="00950613" w:rsidP="00950613">
            <w:pPr>
              <w:widowControl w:val="0"/>
              <w:spacing w:before="0"/>
              <w:rPr>
                <w:bCs/>
                <w:i/>
                <w:iCs/>
              </w:rPr>
            </w:pPr>
            <w:r>
              <w:rPr>
                <w:b/>
              </w:rPr>
              <w:t xml:space="preserve">Strategy 3: </w:t>
            </w:r>
            <w:r>
              <w:rPr>
                <w:bCs/>
                <w:i/>
                <w:iCs/>
              </w:rPr>
              <w:t>Redoing master schedule to help support more time for PLC work throughout the day</w:t>
            </w:r>
          </w:p>
          <w:p w14:paraId="7F4E7EDB" w14:textId="77777777" w:rsidR="00950613" w:rsidRDefault="00950613" w:rsidP="00950613">
            <w:pPr>
              <w:widowControl w:val="0"/>
              <w:spacing w:before="0"/>
              <w:rPr>
                <w:b/>
              </w:rPr>
            </w:pPr>
          </w:p>
          <w:p w14:paraId="245419B8" w14:textId="0165990A" w:rsidR="00DE024F" w:rsidRPr="00DE024F" w:rsidRDefault="00950613" w:rsidP="00950613">
            <w:pPr>
              <w:widowControl w:val="0"/>
              <w:spacing w:before="0"/>
              <w:rPr>
                <w:b/>
              </w:rPr>
            </w:pPr>
            <w:r>
              <w:rPr>
                <w:b/>
              </w:rPr>
              <w:t>Strategy 4:</w:t>
            </w:r>
          </w:p>
          <w:p w14:paraId="496B777E" w14:textId="2AE523EC" w:rsidR="00DE024F" w:rsidRPr="00DE024F" w:rsidRDefault="00DE024F" w:rsidP="00DE024F">
            <w:pPr>
              <w:widowControl w:val="0"/>
              <w:spacing w:before="0"/>
              <w:rPr>
                <w:b/>
              </w:rPr>
            </w:pPr>
          </w:p>
        </w:tc>
      </w:tr>
    </w:tbl>
    <w:p w14:paraId="0000015B" w14:textId="0E7AF3F0" w:rsidR="00691FE8" w:rsidRDefault="00691FE8" w:rsidP="00462848">
      <w:pPr>
        <w:widowControl w:val="0"/>
        <w:spacing w:before="0"/>
      </w:pPr>
    </w:p>
    <w:tbl>
      <w:tblPr>
        <w:tblStyle w:val="a3"/>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C35E0F" w:rsidRPr="00C35E0F" w14:paraId="61C781DB" w14:textId="77777777" w:rsidTr="00B6190A">
        <w:trPr>
          <w:trHeight w:val="228"/>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440DD595" w14:textId="77777777" w:rsidR="00C35E0F" w:rsidRPr="00C35E0F" w:rsidRDefault="00C35E0F" w:rsidP="00C35E0F">
            <w:pPr>
              <w:widowControl w:val="0"/>
              <w:spacing w:before="0"/>
              <w:jc w:val="center"/>
              <w:rPr>
                <w:b/>
              </w:rPr>
            </w:pPr>
            <w:r w:rsidRPr="00C35E0F">
              <w:rPr>
                <w:b/>
                <w:color w:val="FFFFFF" w:themeColor="background1"/>
              </w:rPr>
              <w:t>Adult Learning Culture</w:t>
            </w:r>
          </w:p>
        </w:tc>
      </w:tr>
      <w:tr w:rsidR="00C35E0F" w:rsidRPr="00C35E0F" w14:paraId="10F682BB"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DCD8866" w14:textId="77777777" w:rsidR="00C35E0F" w:rsidRPr="00C35E0F" w:rsidRDefault="00C35E0F" w:rsidP="00C35E0F">
            <w:pPr>
              <w:widowControl w:val="0"/>
              <w:spacing w:before="0"/>
              <w:rPr>
                <w:i/>
                <w:iCs/>
              </w:rPr>
            </w:pPr>
            <w:r w:rsidRPr="00C35E0F">
              <w:rPr>
                <w:b/>
                <w:bCs/>
              </w:rPr>
              <w:t xml:space="preserve">School Goal 2: </w:t>
            </w:r>
            <w:r w:rsidRPr="00C35E0F">
              <w:rPr>
                <w:i/>
                <w:iCs/>
              </w:rPr>
              <w:t>Within the first 15 weeks of school, an effective and consistent PLC structure will be established that focuses on student data and drives instruction (tier 1,2,3) as evidenced through artifacts, surveys, and SBAC results (as indicated in SPP goal 1)</w:t>
            </w:r>
          </w:p>
        </w:tc>
      </w:tr>
      <w:tr w:rsidR="00C35E0F" w:rsidRPr="00C35E0F" w14:paraId="20222370"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C01F2F5" w14:textId="77777777" w:rsidR="00C35E0F" w:rsidRPr="00C35E0F" w:rsidRDefault="00C35E0F" w:rsidP="00C35E0F">
            <w:pPr>
              <w:widowControl w:val="0"/>
              <w:spacing w:before="0"/>
            </w:pPr>
            <w:r w:rsidRPr="00C35E0F">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1D29597" w14:textId="77777777" w:rsidR="00C35E0F" w:rsidRPr="00C35E0F" w:rsidRDefault="00C35E0F" w:rsidP="00C35E0F">
            <w:pPr>
              <w:widowControl w:val="0"/>
              <w:spacing w:before="0"/>
            </w:pPr>
            <w:r w:rsidRPr="00C35E0F">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6C1B3F9" w14:textId="665FBB8C" w:rsidR="00C35E0F" w:rsidRPr="00C35E0F" w:rsidRDefault="00C35E0F" w:rsidP="00C35E0F">
            <w:pPr>
              <w:widowControl w:val="0"/>
              <w:spacing w:before="0"/>
            </w:pPr>
            <w:r w:rsidRPr="00C35E0F">
              <w:rPr>
                <w:b/>
              </w:rPr>
              <w:t xml:space="preserve">Event </w:t>
            </w:r>
            <w:r>
              <w:rPr>
                <w:b/>
              </w:rPr>
              <w:t>7</w:t>
            </w:r>
            <w:r w:rsidRPr="00C35E0F">
              <w:rPr>
                <w:b/>
              </w:rPr>
              <w:t xml:space="preserve"> Status</w:t>
            </w:r>
          </w:p>
        </w:tc>
      </w:tr>
      <w:tr w:rsidR="00C35E0F" w:rsidRPr="00C35E0F" w14:paraId="43587E7B"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8B63A35" w14:textId="77777777" w:rsidR="00C35E0F" w:rsidRPr="00C35E0F" w:rsidRDefault="00C35E0F" w:rsidP="00C35E0F">
            <w:pPr>
              <w:widowControl w:val="0"/>
              <w:spacing w:before="0"/>
            </w:pPr>
            <w:r w:rsidRPr="00C35E0F">
              <w:t xml:space="preserve">Establish and follow a Professional Learning Community Model (as based on the Learning by Doing and Leading PLCs at Work models) which ensures a data focus, common assessments, and common tier I planning and instruction that utilizes the </w:t>
            </w:r>
            <w:proofErr w:type="gramStart"/>
            <w:r w:rsidRPr="00C35E0F">
              <w:t>4  critical</w:t>
            </w:r>
            <w:proofErr w:type="gramEnd"/>
            <w:r w:rsidRPr="00C35E0F">
              <w:t xml:space="preserve"> questions for PLCs.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1E3D7C5" w14:textId="77777777" w:rsidR="00C35E0F" w:rsidRPr="00C35E0F" w:rsidRDefault="00C35E0F" w:rsidP="00C35E0F">
            <w:pPr>
              <w:widowControl w:val="0"/>
              <w:spacing w:before="0"/>
              <w:rPr>
                <w:i/>
                <w:iCs/>
              </w:rPr>
            </w:pPr>
            <w:r w:rsidRPr="00C35E0F">
              <w:rPr>
                <w:i/>
                <w:iCs/>
              </w:rPr>
              <w:t>By establishing a strong PLC culture with the school, Tier 1 instruction and strategies will be aligned throughout a grade level by utilizing common data and using that data to inform and align instruction, supports, and outcomes to student needs and required pacing.</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CD99C92" w14:textId="77777777" w:rsidR="00C35E0F" w:rsidRPr="00C35E0F" w:rsidRDefault="00C35E0F" w:rsidP="00C35E0F">
            <w:pPr>
              <w:widowControl w:val="0"/>
              <w:spacing w:before="0"/>
            </w:pPr>
            <w:r w:rsidRPr="00C35E0F">
              <w:t>STRONG</w:t>
            </w:r>
          </w:p>
        </w:tc>
      </w:tr>
      <w:tr w:rsidR="00C35E0F" w:rsidRPr="00C35E0F" w14:paraId="40067507"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4F90ED3" w14:textId="77777777" w:rsidR="00C35E0F" w:rsidRPr="00C35E0F" w:rsidRDefault="00C35E0F" w:rsidP="00C35E0F">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1BA7BD5" w14:textId="77777777" w:rsidR="00C35E0F" w:rsidRPr="00C35E0F" w:rsidRDefault="00C35E0F" w:rsidP="00C35E0F">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A2D89A5" w14:textId="77777777" w:rsidR="00C35E0F" w:rsidRPr="00C35E0F" w:rsidRDefault="00C35E0F" w:rsidP="00C35E0F">
            <w:pPr>
              <w:widowControl w:val="0"/>
              <w:spacing w:before="0"/>
            </w:pPr>
          </w:p>
        </w:tc>
      </w:tr>
      <w:tr w:rsidR="00C35E0F" w:rsidRPr="00C35E0F" w14:paraId="73186C16"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2C47192" w14:textId="77777777" w:rsidR="00C35E0F" w:rsidRPr="00C35E0F" w:rsidRDefault="00C35E0F" w:rsidP="00C35E0F">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545DAAF" w14:textId="77777777" w:rsidR="00C35E0F" w:rsidRPr="00C35E0F" w:rsidRDefault="00C35E0F" w:rsidP="00C35E0F">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3E353F2" w14:textId="77777777" w:rsidR="00C35E0F" w:rsidRPr="00C35E0F" w:rsidRDefault="00C35E0F" w:rsidP="00C35E0F">
            <w:pPr>
              <w:widowControl w:val="0"/>
              <w:spacing w:before="0"/>
            </w:pPr>
          </w:p>
        </w:tc>
      </w:tr>
      <w:tr w:rsidR="00C35E0F" w:rsidRPr="00C35E0F" w14:paraId="718E2DE0"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AF78DE5" w14:textId="77777777" w:rsidR="00C35E0F" w:rsidRPr="00C35E0F" w:rsidRDefault="00C35E0F" w:rsidP="00C35E0F">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60B2E15" w14:textId="77777777" w:rsidR="00C35E0F" w:rsidRPr="00C35E0F" w:rsidRDefault="00C35E0F" w:rsidP="00C35E0F">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5F3B5B2" w14:textId="77777777" w:rsidR="00C35E0F" w:rsidRPr="00C35E0F" w:rsidRDefault="00C35E0F" w:rsidP="00C35E0F">
            <w:pPr>
              <w:widowControl w:val="0"/>
              <w:spacing w:before="0"/>
            </w:pPr>
          </w:p>
        </w:tc>
      </w:tr>
      <w:tr w:rsidR="00C35E0F" w:rsidRPr="00C35E0F" w14:paraId="1582778E"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682DDC3" w14:textId="77777777" w:rsidR="00C35E0F" w:rsidRPr="00C35E0F" w:rsidRDefault="00C35E0F" w:rsidP="00C35E0F">
            <w:pPr>
              <w:widowControl w:val="0"/>
              <w:spacing w:before="0"/>
              <w:rPr>
                <w:b/>
              </w:rPr>
            </w:pPr>
            <w:r w:rsidRPr="00C35E0F">
              <w:rPr>
                <w:b/>
              </w:rPr>
              <w:t>Lessons Learned (Now)</w:t>
            </w:r>
          </w:p>
        </w:tc>
      </w:tr>
      <w:tr w:rsidR="00C35E0F" w:rsidRPr="00C35E0F" w14:paraId="10AD1316"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AAA8EAD" w14:textId="77777777" w:rsidR="00052D2A" w:rsidRDefault="00052D2A" w:rsidP="00052D2A">
            <w:pPr>
              <w:widowControl w:val="0"/>
              <w:spacing w:before="0"/>
              <w:rPr>
                <w:b/>
              </w:rPr>
            </w:pPr>
            <w:r>
              <w:rPr>
                <w:b/>
              </w:rPr>
              <w:t xml:space="preserve">Strategy 1:  </w:t>
            </w:r>
            <w:r>
              <w:rPr>
                <w:i/>
                <w:iCs/>
              </w:rPr>
              <w:t xml:space="preserve">Hire a Learning Facilitator to support PLC process </w:t>
            </w:r>
          </w:p>
          <w:p w14:paraId="4C3038A5" w14:textId="77777777" w:rsidR="00052D2A" w:rsidRDefault="00052D2A" w:rsidP="00052D2A">
            <w:pPr>
              <w:widowControl w:val="0"/>
              <w:spacing w:before="0"/>
              <w:rPr>
                <w:b/>
              </w:rPr>
            </w:pPr>
          </w:p>
          <w:p w14:paraId="70F9FBD0" w14:textId="77777777" w:rsidR="00052D2A" w:rsidRDefault="00052D2A" w:rsidP="00052D2A">
            <w:pPr>
              <w:widowControl w:val="0"/>
              <w:spacing w:before="0"/>
              <w:rPr>
                <w:b/>
              </w:rPr>
            </w:pPr>
            <w:r>
              <w:rPr>
                <w:b/>
              </w:rPr>
              <w:t xml:space="preserve">Strategy 2:  </w:t>
            </w:r>
            <w:r>
              <w:rPr>
                <w:i/>
                <w:iCs/>
              </w:rPr>
              <w:t xml:space="preserve">Create designated PLC times and hire substitute teachers to support PLC structure </w:t>
            </w:r>
          </w:p>
          <w:p w14:paraId="413E4DA7" w14:textId="77777777" w:rsidR="00052D2A" w:rsidRDefault="00052D2A" w:rsidP="00052D2A">
            <w:pPr>
              <w:widowControl w:val="0"/>
              <w:spacing w:before="0"/>
              <w:rPr>
                <w:b/>
              </w:rPr>
            </w:pPr>
          </w:p>
          <w:p w14:paraId="0E35D983" w14:textId="77777777" w:rsidR="00052D2A" w:rsidRDefault="00052D2A" w:rsidP="00052D2A">
            <w:pPr>
              <w:widowControl w:val="0"/>
              <w:spacing w:before="0"/>
              <w:rPr>
                <w:b/>
              </w:rPr>
            </w:pPr>
            <w:r>
              <w:rPr>
                <w:b/>
              </w:rPr>
              <w:t xml:space="preserve">Strategy 3: </w:t>
            </w:r>
            <w:r>
              <w:rPr>
                <w:i/>
                <w:iCs/>
              </w:rPr>
              <w:t xml:space="preserve">Provide training and support for PLC </w:t>
            </w:r>
          </w:p>
          <w:p w14:paraId="42E621E6" w14:textId="77777777" w:rsidR="00052D2A" w:rsidRDefault="00052D2A" w:rsidP="00052D2A">
            <w:pPr>
              <w:widowControl w:val="0"/>
              <w:spacing w:before="0"/>
              <w:rPr>
                <w:b/>
              </w:rPr>
            </w:pPr>
          </w:p>
          <w:p w14:paraId="4B6F8779" w14:textId="11AF4DF3" w:rsidR="00C35E0F" w:rsidRPr="00C35E0F" w:rsidRDefault="00052D2A" w:rsidP="00052D2A">
            <w:pPr>
              <w:widowControl w:val="0"/>
              <w:spacing w:before="0"/>
              <w:rPr>
                <w:b/>
              </w:rPr>
            </w:pPr>
            <w:r>
              <w:rPr>
                <w:b/>
              </w:rPr>
              <w:t>Strategy 4:</w:t>
            </w:r>
          </w:p>
        </w:tc>
      </w:tr>
      <w:tr w:rsidR="00C35E0F" w:rsidRPr="00C35E0F" w14:paraId="5F03551D"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AC1FC92" w14:textId="77777777" w:rsidR="00C35E0F" w:rsidRPr="00C35E0F" w:rsidRDefault="00C35E0F" w:rsidP="00C35E0F">
            <w:pPr>
              <w:widowControl w:val="0"/>
              <w:spacing w:before="0"/>
              <w:rPr>
                <w:b/>
              </w:rPr>
            </w:pPr>
            <w:r w:rsidRPr="00C35E0F">
              <w:rPr>
                <w:b/>
              </w:rPr>
              <w:t>Next Steps:</w:t>
            </w:r>
          </w:p>
        </w:tc>
      </w:tr>
      <w:tr w:rsidR="00C35E0F" w:rsidRPr="00C35E0F" w14:paraId="78556C40"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8B83B39" w14:textId="77777777" w:rsidR="00052D2A" w:rsidRPr="00C97ED4" w:rsidRDefault="00052D2A" w:rsidP="00052D2A">
            <w:pPr>
              <w:widowControl w:val="0"/>
              <w:spacing w:before="0"/>
              <w:rPr>
                <w:b/>
              </w:rPr>
            </w:pPr>
            <w:r>
              <w:rPr>
                <w:b/>
              </w:rPr>
              <w:t xml:space="preserve">Strategy 1:  </w:t>
            </w:r>
            <w:r>
              <w:rPr>
                <w:i/>
                <w:iCs/>
              </w:rPr>
              <w:t xml:space="preserve">Training and protocols for effective PLC implementation </w:t>
            </w:r>
          </w:p>
          <w:p w14:paraId="2EC4EF0C" w14:textId="77777777" w:rsidR="00052D2A" w:rsidRDefault="00052D2A" w:rsidP="00052D2A">
            <w:pPr>
              <w:widowControl w:val="0"/>
              <w:spacing w:before="0"/>
              <w:rPr>
                <w:b/>
              </w:rPr>
            </w:pPr>
          </w:p>
          <w:p w14:paraId="54136411" w14:textId="77777777" w:rsidR="00052D2A" w:rsidRDefault="00052D2A" w:rsidP="00052D2A">
            <w:pPr>
              <w:widowControl w:val="0"/>
              <w:spacing w:before="0"/>
              <w:rPr>
                <w:b/>
              </w:rPr>
            </w:pPr>
            <w:r>
              <w:rPr>
                <w:b/>
              </w:rPr>
              <w:t xml:space="preserve">Strategy 2: </w:t>
            </w:r>
            <w:r>
              <w:rPr>
                <w:i/>
                <w:iCs/>
              </w:rPr>
              <w:t xml:space="preserve">Professional Development around PLC work and effective instruction </w:t>
            </w:r>
          </w:p>
          <w:p w14:paraId="06F2CFAC" w14:textId="77777777" w:rsidR="00052D2A" w:rsidRDefault="00052D2A" w:rsidP="00052D2A">
            <w:pPr>
              <w:widowControl w:val="0"/>
              <w:spacing w:before="0"/>
              <w:rPr>
                <w:b/>
              </w:rPr>
            </w:pPr>
          </w:p>
          <w:p w14:paraId="2C15B7C0" w14:textId="77777777" w:rsidR="00052D2A" w:rsidRDefault="00052D2A" w:rsidP="00052D2A">
            <w:pPr>
              <w:widowControl w:val="0"/>
              <w:spacing w:before="0"/>
              <w:rPr>
                <w:b/>
              </w:rPr>
            </w:pPr>
            <w:r>
              <w:rPr>
                <w:b/>
              </w:rPr>
              <w:t xml:space="preserve">Strategy </w:t>
            </w:r>
            <w:proofErr w:type="gramStart"/>
            <w:r>
              <w:rPr>
                <w:b/>
              </w:rPr>
              <w:t>3:</w:t>
            </w:r>
            <w:r>
              <w:rPr>
                <w:i/>
                <w:iCs/>
              </w:rPr>
              <w:t>Trainings</w:t>
            </w:r>
            <w:proofErr w:type="gramEnd"/>
            <w:r>
              <w:rPr>
                <w:i/>
                <w:iCs/>
              </w:rPr>
              <w:t xml:space="preserve"> on supporting common assessments and progress monitoring </w:t>
            </w:r>
          </w:p>
          <w:p w14:paraId="5DCF64A8" w14:textId="54B08847" w:rsidR="00C35E0F" w:rsidRPr="00C35E0F" w:rsidRDefault="00052D2A" w:rsidP="00C35E0F">
            <w:pPr>
              <w:widowControl w:val="0"/>
              <w:spacing w:before="0"/>
              <w:rPr>
                <w:b/>
              </w:rPr>
            </w:pPr>
            <w:r>
              <w:rPr>
                <w:b/>
              </w:rPr>
              <w:lastRenderedPageBreak/>
              <w:t>Strategy 4:</w:t>
            </w:r>
          </w:p>
        </w:tc>
      </w:tr>
      <w:tr w:rsidR="00C35E0F" w:rsidRPr="00C35E0F" w14:paraId="6C207FBF"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26D0AF" w14:textId="77777777" w:rsidR="00C35E0F" w:rsidRPr="00C35E0F" w:rsidRDefault="00C35E0F" w:rsidP="00C35E0F">
            <w:pPr>
              <w:widowControl w:val="0"/>
              <w:spacing w:before="0"/>
              <w:rPr>
                <w:b/>
              </w:rPr>
            </w:pPr>
            <w:r w:rsidRPr="00C35E0F">
              <w:rPr>
                <w:b/>
              </w:rPr>
              <w:lastRenderedPageBreak/>
              <w:t>Need:</w:t>
            </w:r>
          </w:p>
        </w:tc>
      </w:tr>
      <w:tr w:rsidR="00C35E0F" w:rsidRPr="00C35E0F" w14:paraId="12B48A13"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8DA716B" w14:textId="77777777" w:rsidR="00514F55" w:rsidRPr="00F74A69" w:rsidRDefault="00514F55" w:rsidP="00514F55">
            <w:pPr>
              <w:widowControl w:val="0"/>
              <w:spacing w:before="0"/>
              <w:rPr>
                <w:b/>
              </w:rPr>
            </w:pPr>
            <w:r>
              <w:rPr>
                <w:b/>
              </w:rPr>
              <w:t xml:space="preserve">Strategy 1:  </w:t>
            </w:r>
            <w:r>
              <w:rPr>
                <w:i/>
                <w:iCs/>
              </w:rPr>
              <w:t xml:space="preserve">Hiring a qualified Learning Facilitator </w:t>
            </w:r>
          </w:p>
          <w:p w14:paraId="2F3DF0D6" w14:textId="77777777" w:rsidR="00514F55" w:rsidRDefault="00514F55" w:rsidP="00514F55">
            <w:pPr>
              <w:widowControl w:val="0"/>
              <w:spacing w:before="0"/>
              <w:rPr>
                <w:b/>
              </w:rPr>
            </w:pPr>
          </w:p>
          <w:p w14:paraId="764D08D9" w14:textId="77777777" w:rsidR="00514F55" w:rsidRDefault="00514F55" w:rsidP="00514F55">
            <w:pPr>
              <w:widowControl w:val="0"/>
              <w:spacing w:before="0"/>
              <w:rPr>
                <w:b/>
              </w:rPr>
            </w:pPr>
            <w:r>
              <w:rPr>
                <w:b/>
              </w:rPr>
              <w:t xml:space="preserve">Strategy 2: </w:t>
            </w:r>
            <w:r>
              <w:rPr>
                <w:i/>
                <w:iCs/>
              </w:rPr>
              <w:t xml:space="preserve">Being able to keep PLC time from being interrupted/cancelled due to substitute shortage/coverage </w:t>
            </w:r>
          </w:p>
          <w:p w14:paraId="04595523" w14:textId="77777777" w:rsidR="00514F55" w:rsidRDefault="00514F55" w:rsidP="00514F55">
            <w:pPr>
              <w:widowControl w:val="0"/>
              <w:spacing w:before="0"/>
              <w:rPr>
                <w:b/>
              </w:rPr>
            </w:pPr>
          </w:p>
          <w:p w14:paraId="7223CD32" w14:textId="77777777" w:rsidR="00514F55" w:rsidRDefault="00514F55" w:rsidP="00514F55">
            <w:pPr>
              <w:widowControl w:val="0"/>
              <w:spacing w:before="0"/>
              <w:rPr>
                <w:b/>
              </w:rPr>
            </w:pPr>
            <w:r>
              <w:rPr>
                <w:b/>
              </w:rPr>
              <w:t xml:space="preserve">Strategy 3: </w:t>
            </w:r>
            <w:r>
              <w:rPr>
                <w:i/>
                <w:iCs/>
              </w:rPr>
              <w:t xml:space="preserve">Establishing norms, agendas, protocols, and expectations for PLCs </w:t>
            </w:r>
          </w:p>
          <w:p w14:paraId="6283DAD1" w14:textId="77777777" w:rsidR="00514F55" w:rsidRDefault="00514F55" w:rsidP="00514F55">
            <w:pPr>
              <w:widowControl w:val="0"/>
              <w:spacing w:before="0"/>
              <w:rPr>
                <w:b/>
              </w:rPr>
            </w:pPr>
          </w:p>
          <w:p w14:paraId="23E13B81" w14:textId="776E743D" w:rsidR="00C35E0F" w:rsidRPr="00C35E0F" w:rsidRDefault="00514F55" w:rsidP="00514F55">
            <w:pPr>
              <w:widowControl w:val="0"/>
              <w:spacing w:before="0"/>
              <w:rPr>
                <w:b/>
              </w:rPr>
            </w:pPr>
            <w:r>
              <w:rPr>
                <w:b/>
              </w:rPr>
              <w:t>Strategy 4:</w:t>
            </w:r>
          </w:p>
        </w:tc>
      </w:tr>
    </w:tbl>
    <w:p w14:paraId="1DECFBDB" w14:textId="77777777" w:rsidR="00D465AA" w:rsidRDefault="00D465AA" w:rsidP="00462848">
      <w:pPr>
        <w:widowControl w:val="0"/>
        <w:spacing w:before="0"/>
      </w:pPr>
    </w:p>
    <w:tbl>
      <w:tblPr>
        <w:tblStyle w:val="a4"/>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C35E0F" w14:paraId="0FAD6381"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9C18237" w14:textId="77777777" w:rsidR="00C35E0F" w:rsidRDefault="00C35E0F" w:rsidP="00B6190A">
            <w:pPr>
              <w:widowControl w:val="0"/>
              <w:spacing w:before="0"/>
              <w:jc w:val="center"/>
              <w:rPr>
                <w:b/>
                <w:color w:val="FFFFFF"/>
              </w:rPr>
            </w:pPr>
            <w:r>
              <w:rPr>
                <w:b/>
                <w:color w:val="FFFFFF"/>
              </w:rPr>
              <w:t>Connectedness</w:t>
            </w:r>
          </w:p>
        </w:tc>
      </w:tr>
      <w:tr w:rsidR="00C35E0F" w14:paraId="68EC52D2"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9CF1885" w14:textId="77777777" w:rsidR="00C35E0F" w:rsidRDefault="00C35E0F" w:rsidP="00B6190A">
            <w:pPr>
              <w:widowControl w:val="0"/>
              <w:spacing w:before="0"/>
              <w:rPr>
                <w:i/>
                <w:iCs/>
              </w:rPr>
            </w:pPr>
            <w:r w:rsidRPr="093AFCA8">
              <w:rPr>
                <w:b/>
                <w:bCs/>
              </w:rPr>
              <w:t xml:space="preserve">School Goal 3: </w:t>
            </w:r>
            <w:r w:rsidRPr="093AFCA8">
              <w:rPr>
                <w:i/>
                <w:iCs/>
              </w:rPr>
              <w:t>Alice Smith will increase participation at academic activities related to ELA throughout the year (increase in parent numbers at each event) as measured by sign-in sheets or virtual meeting attendance.</w:t>
            </w:r>
          </w:p>
        </w:tc>
      </w:tr>
      <w:tr w:rsidR="00C35E0F" w14:paraId="1FDC0D1D"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D323E72" w14:textId="77777777" w:rsidR="00C35E0F" w:rsidRDefault="00C35E0F" w:rsidP="00B6190A">
            <w:pPr>
              <w:widowControl w:val="0"/>
              <w:spacing w:before="0"/>
              <w:jc w:val="center"/>
            </w:pPr>
            <w:r>
              <w:rPr>
                <w:b/>
              </w:rPr>
              <w:t>Improvement Strategies</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B92746E" w14:textId="77777777" w:rsidR="00C35E0F" w:rsidRDefault="00C35E0F" w:rsidP="00B6190A">
            <w:pPr>
              <w:widowControl w:val="0"/>
              <w:spacing w:before="0"/>
              <w:jc w:val="center"/>
            </w:pPr>
            <w:r>
              <w:rPr>
                <w:b/>
              </w:rPr>
              <w:t>Intended Outcomes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C8971B5" w14:textId="602E78E9" w:rsidR="00C35E0F" w:rsidRDefault="00C35E0F" w:rsidP="00B6190A">
            <w:pPr>
              <w:widowControl w:val="0"/>
              <w:spacing w:before="0"/>
              <w:jc w:val="center"/>
            </w:pPr>
            <w:r>
              <w:rPr>
                <w:b/>
              </w:rPr>
              <w:t>Event 7 Status</w:t>
            </w:r>
          </w:p>
        </w:tc>
      </w:tr>
      <w:tr w:rsidR="00C35E0F" w14:paraId="494609E5"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7EFDBA3" w14:textId="77777777" w:rsidR="00C35E0F" w:rsidRDefault="00C35E0F" w:rsidP="00B6190A">
            <w:pPr>
              <w:widowControl w:val="0"/>
              <w:spacing w:before="0"/>
              <w:rPr>
                <w:i/>
                <w:iCs/>
              </w:rPr>
            </w:pPr>
            <w:r w:rsidRPr="093AFCA8">
              <w:rPr>
                <w:i/>
                <w:iCs/>
              </w:rPr>
              <w:t>Build partnerships with families utilizing the Parent Teacher Home Visit program</w:t>
            </w: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7C9EEB5" w14:textId="77777777" w:rsidR="00C35E0F" w:rsidRDefault="00C35E0F" w:rsidP="00B6190A">
            <w:pPr>
              <w:widowControl w:val="0"/>
              <w:spacing w:before="0"/>
              <w:rPr>
                <w:i/>
                <w:iCs/>
              </w:rPr>
            </w:pPr>
            <w:r w:rsidRPr="093AFCA8">
              <w:rPr>
                <w:i/>
                <w:iCs/>
              </w:rPr>
              <w:t>By establishing a strong PTHV program at our school, trust and interactions between teachers and families will improve allowing for further dialogue and supports related to students' academic and behavior progress.</w:t>
            </w: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8D75E37" w14:textId="77777777" w:rsidR="00C35E0F" w:rsidRDefault="00C35E0F" w:rsidP="00B6190A">
            <w:pPr>
              <w:widowControl w:val="0"/>
              <w:spacing w:before="0"/>
              <w:jc w:val="center"/>
            </w:pPr>
            <w:r>
              <w:t>AT Risk</w:t>
            </w:r>
          </w:p>
        </w:tc>
      </w:tr>
      <w:tr w:rsidR="00C35E0F" w14:paraId="17654282"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EF66C96" w14:textId="77777777" w:rsidR="00C35E0F" w:rsidRDefault="00C35E0F" w:rsidP="00B6190A">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EB07A86" w14:textId="77777777" w:rsidR="00C35E0F" w:rsidRDefault="00C35E0F" w:rsidP="00B6190A">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3596430" w14:textId="77777777" w:rsidR="00C35E0F" w:rsidRDefault="00C35E0F" w:rsidP="00B6190A">
            <w:pPr>
              <w:widowControl w:val="0"/>
              <w:spacing w:before="0"/>
              <w:jc w:val="center"/>
            </w:pPr>
          </w:p>
        </w:tc>
      </w:tr>
      <w:tr w:rsidR="00C35E0F" w14:paraId="46899AF8"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2B52A21" w14:textId="77777777" w:rsidR="00C35E0F" w:rsidRDefault="00C35E0F" w:rsidP="00B6190A">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B1DF09C" w14:textId="77777777" w:rsidR="00C35E0F" w:rsidRDefault="00C35E0F" w:rsidP="00B6190A">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6A4421F" w14:textId="77777777" w:rsidR="00C35E0F" w:rsidRDefault="00C35E0F" w:rsidP="00B6190A">
            <w:pPr>
              <w:widowControl w:val="0"/>
              <w:spacing w:before="0"/>
              <w:jc w:val="center"/>
            </w:pPr>
          </w:p>
        </w:tc>
      </w:tr>
      <w:tr w:rsidR="00C35E0F" w14:paraId="5A85E5B6" w14:textId="77777777" w:rsidTr="00B6190A">
        <w:trPr>
          <w:jc w:val="center"/>
        </w:trPr>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80AF1AA" w14:textId="77777777" w:rsidR="00C35E0F" w:rsidRDefault="00C35E0F" w:rsidP="00B6190A">
            <w:pPr>
              <w:widowControl w:val="0"/>
              <w:spacing w:before="0"/>
            </w:pPr>
          </w:p>
        </w:tc>
        <w:tc>
          <w:tcPr>
            <w:tcW w:w="5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6E5CADE" w14:textId="77777777" w:rsidR="00C35E0F" w:rsidRDefault="00C35E0F" w:rsidP="00B6190A">
            <w:pPr>
              <w:widowControl w:val="0"/>
              <w:spacing w:before="0"/>
            </w:pPr>
          </w:p>
        </w:tc>
        <w:tc>
          <w:tcPr>
            <w:tcW w:w="2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8A484C1" w14:textId="77777777" w:rsidR="00C35E0F" w:rsidRDefault="00C35E0F" w:rsidP="00B6190A">
            <w:pPr>
              <w:widowControl w:val="0"/>
              <w:spacing w:before="0"/>
              <w:jc w:val="center"/>
            </w:pPr>
          </w:p>
        </w:tc>
      </w:tr>
      <w:tr w:rsidR="00C35E0F" w14:paraId="34CD2179"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DCA4BDC" w14:textId="77777777" w:rsidR="00C35E0F" w:rsidRDefault="00C35E0F" w:rsidP="00B6190A">
            <w:pPr>
              <w:widowControl w:val="0"/>
              <w:spacing w:before="0"/>
              <w:jc w:val="center"/>
              <w:rPr>
                <w:b/>
              </w:rPr>
            </w:pPr>
            <w:r>
              <w:rPr>
                <w:b/>
              </w:rPr>
              <w:t>Lessons Learned (Now)</w:t>
            </w:r>
          </w:p>
        </w:tc>
      </w:tr>
      <w:tr w:rsidR="00C35E0F" w14:paraId="52DE03FA"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7A1FA2F" w14:textId="77777777" w:rsidR="004D6779" w:rsidRDefault="004D6779" w:rsidP="004D6779">
            <w:pPr>
              <w:widowControl w:val="0"/>
              <w:spacing w:before="0"/>
              <w:rPr>
                <w:b/>
              </w:rPr>
            </w:pPr>
            <w:r>
              <w:rPr>
                <w:b/>
              </w:rPr>
              <w:t xml:space="preserve">Strategy 1: </w:t>
            </w:r>
            <w:r w:rsidRPr="00AE3CEA">
              <w:rPr>
                <w:bCs/>
                <w:i/>
                <w:iCs/>
              </w:rPr>
              <w:t>S1 low participation in PTHV; less funding</w:t>
            </w:r>
          </w:p>
          <w:p w14:paraId="0C07981F" w14:textId="77777777" w:rsidR="004D6779" w:rsidRDefault="004D6779" w:rsidP="004D6779">
            <w:pPr>
              <w:widowControl w:val="0"/>
              <w:spacing w:before="0"/>
              <w:rPr>
                <w:b/>
              </w:rPr>
            </w:pPr>
          </w:p>
          <w:p w14:paraId="7977EB89" w14:textId="28261569" w:rsidR="004D6779" w:rsidRDefault="004D6779" w:rsidP="004D6779">
            <w:pPr>
              <w:widowControl w:val="0"/>
              <w:spacing w:before="0"/>
              <w:rPr>
                <w:b/>
              </w:rPr>
            </w:pPr>
            <w:r>
              <w:rPr>
                <w:b/>
              </w:rPr>
              <w:t xml:space="preserve">Strategy 2: </w:t>
            </w:r>
            <w:r>
              <w:rPr>
                <w:i/>
                <w:iCs/>
              </w:rPr>
              <w:t xml:space="preserve">Identify and train Teacher volunteers for the program </w:t>
            </w:r>
          </w:p>
          <w:p w14:paraId="0893DAD6" w14:textId="77777777" w:rsidR="004D6779" w:rsidRDefault="004D6779" w:rsidP="004D6779">
            <w:pPr>
              <w:widowControl w:val="0"/>
              <w:spacing w:before="0"/>
              <w:rPr>
                <w:b/>
              </w:rPr>
            </w:pPr>
          </w:p>
          <w:p w14:paraId="2B3F0528" w14:textId="58102633" w:rsidR="004D6779" w:rsidRDefault="004D6779" w:rsidP="004D6779">
            <w:pPr>
              <w:widowControl w:val="0"/>
              <w:spacing w:before="0"/>
              <w:rPr>
                <w:b/>
              </w:rPr>
            </w:pPr>
            <w:r>
              <w:rPr>
                <w:b/>
              </w:rPr>
              <w:t>Strategy 3:</w:t>
            </w:r>
          </w:p>
          <w:p w14:paraId="7E96502F" w14:textId="77777777" w:rsidR="004D6779" w:rsidRDefault="004D6779" w:rsidP="004D6779">
            <w:pPr>
              <w:widowControl w:val="0"/>
              <w:spacing w:before="0"/>
              <w:rPr>
                <w:b/>
              </w:rPr>
            </w:pPr>
          </w:p>
          <w:p w14:paraId="76165C40" w14:textId="70B9EF81" w:rsidR="00C35E0F" w:rsidRDefault="004D6779" w:rsidP="00B6190A">
            <w:pPr>
              <w:widowControl w:val="0"/>
              <w:spacing w:before="0"/>
              <w:rPr>
                <w:b/>
              </w:rPr>
            </w:pPr>
            <w:r>
              <w:rPr>
                <w:b/>
              </w:rPr>
              <w:t>Strategy 4:</w:t>
            </w:r>
          </w:p>
        </w:tc>
      </w:tr>
      <w:tr w:rsidR="00C35E0F" w14:paraId="2A308BEE"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A4B6A0F" w14:textId="77777777" w:rsidR="00C35E0F" w:rsidRDefault="00C35E0F" w:rsidP="00B6190A">
            <w:pPr>
              <w:widowControl w:val="0"/>
              <w:spacing w:before="0"/>
              <w:jc w:val="center"/>
              <w:rPr>
                <w:b/>
              </w:rPr>
            </w:pPr>
            <w:r>
              <w:rPr>
                <w:b/>
              </w:rPr>
              <w:lastRenderedPageBreak/>
              <w:t>Next Steps:</w:t>
            </w:r>
          </w:p>
        </w:tc>
      </w:tr>
      <w:tr w:rsidR="00C35E0F" w14:paraId="7097398D"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42D7880" w14:textId="77777777" w:rsidR="004D6779" w:rsidRDefault="004D6779" w:rsidP="004D6779">
            <w:pPr>
              <w:widowControl w:val="0"/>
              <w:spacing w:before="0"/>
              <w:rPr>
                <w:b/>
              </w:rPr>
            </w:pPr>
            <w:r>
              <w:rPr>
                <w:b/>
              </w:rPr>
              <w:t xml:space="preserve">Strategy 1: </w:t>
            </w:r>
            <w:r w:rsidRPr="00AE3CEA">
              <w:rPr>
                <w:bCs/>
                <w:i/>
                <w:iCs/>
              </w:rPr>
              <w:t>Increase teacher PTHVs</w:t>
            </w:r>
          </w:p>
          <w:p w14:paraId="3F74B698" w14:textId="77777777" w:rsidR="004D6779" w:rsidRDefault="004D6779" w:rsidP="004D6779">
            <w:pPr>
              <w:widowControl w:val="0"/>
              <w:spacing w:before="0"/>
              <w:rPr>
                <w:b/>
              </w:rPr>
            </w:pPr>
          </w:p>
          <w:p w14:paraId="7B8DB4DD" w14:textId="77777777" w:rsidR="004D6779" w:rsidRDefault="004D6779" w:rsidP="004D6779">
            <w:pPr>
              <w:widowControl w:val="0"/>
              <w:spacing w:before="0"/>
              <w:rPr>
                <w:b/>
              </w:rPr>
            </w:pPr>
            <w:r>
              <w:rPr>
                <w:b/>
              </w:rPr>
              <w:t xml:space="preserve">Strategy 2: </w:t>
            </w:r>
          </w:p>
          <w:p w14:paraId="066085B7" w14:textId="77777777" w:rsidR="004D6779" w:rsidRDefault="004D6779" w:rsidP="004D6779">
            <w:pPr>
              <w:widowControl w:val="0"/>
              <w:spacing w:before="0"/>
              <w:rPr>
                <w:b/>
              </w:rPr>
            </w:pPr>
          </w:p>
          <w:p w14:paraId="3FF661AC" w14:textId="77777777" w:rsidR="004D6779" w:rsidRDefault="004D6779" w:rsidP="004D6779">
            <w:pPr>
              <w:widowControl w:val="0"/>
              <w:spacing w:before="0"/>
              <w:rPr>
                <w:b/>
              </w:rPr>
            </w:pPr>
            <w:r>
              <w:rPr>
                <w:b/>
              </w:rPr>
              <w:t>Strategy 3:</w:t>
            </w:r>
          </w:p>
          <w:p w14:paraId="6A0DD30E" w14:textId="77777777" w:rsidR="004D6779" w:rsidRDefault="004D6779" w:rsidP="004D6779">
            <w:pPr>
              <w:widowControl w:val="0"/>
              <w:spacing w:before="0"/>
              <w:rPr>
                <w:b/>
              </w:rPr>
            </w:pPr>
          </w:p>
          <w:p w14:paraId="0FD81B2D" w14:textId="2F66BC8B" w:rsidR="00C35E0F" w:rsidRDefault="004D6779" w:rsidP="004D6779">
            <w:pPr>
              <w:widowControl w:val="0"/>
              <w:spacing w:before="0"/>
              <w:rPr>
                <w:b/>
              </w:rPr>
            </w:pPr>
            <w:r>
              <w:rPr>
                <w:b/>
              </w:rPr>
              <w:t>Strategy 4:</w:t>
            </w:r>
          </w:p>
        </w:tc>
      </w:tr>
      <w:tr w:rsidR="00C35E0F" w14:paraId="1B311A3A"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487DCDE" w14:textId="77777777" w:rsidR="00C35E0F" w:rsidRDefault="00C35E0F" w:rsidP="00B6190A">
            <w:pPr>
              <w:widowControl w:val="0"/>
              <w:spacing w:before="0"/>
              <w:jc w:val="center"/>
              <w:rPr>
                <w:b/>
              </w:rPr>
            </w:pPr>
            <w:r>
              <w:rPr>
                <w:b/>
              </w:rPr>
              <w:t>Need:</w:t>
            </w:r>
          </w:p>
        </w:tc>
      </w:tr>
      <w:tr w:rsidR="00C35E0F" w14:paraId="78750394" w14:textId="77777777" w:rsidTr="00B6190A">
        <w:trPr>
          <w:jc w:val="center"/>
        </w:trPr>
        <w:tc>
          <w:tcPr>
            <w:tcW w:w="129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9C31A2F" w14:textId="77777777" w:rsidR="004D6779" w:rsidRDefault="004D6779" w:rsidP="004D6779">
            <w:pPr>
              <w:widowControl w:val="0"/>
              <w:spacing w:before="0"/>
              <w:rPr>
                <w:b/>
              </w:rPr>
            </w:pPr>
            <w:r>
              <w:rPr>
                <w:b/>
              </w:rPr>
              <w:t xml:space="preserve">Strategy 1:  </w:t>
            </w:r>
            <w:r>
              <w:rPr>
                <w:bCs/>
                <w:i/>
                <w:iCs/>
              </w:rPr>
              <w:t>M</w:t>
            </w:r>
            <w:r w:rsidRPr="00AE3CEA">
              <w:rPr>
                <w:bCs/>
                <w:i/>
                <w:iCs/>
              </w:rPr>
              <w:t>ore stipend hours to make actual impact on whole school</w:t>
            </w:r>
          </w:p>
          <w:p w14:paraId="6CD04CDF" w14:textId="77777777" w:rsidR="004D6779" w:rsidRDefault="004D6779" w:rsidP="004D6779">
            <w:pPr>
              <w:widowControl w:val="0"/>
              <w:spacing w:before="0"/>
              <w:rPr>
                <w:b/>
              </w:rPr>
            </w:pPr>
          </w:p>
          <w:p w14:paraId="0E21F203" w14:textId="77777777" w:rsidR="004D6779" w:rsidRDefault="004D6779" w:rsidP="004D6779">
            <w:pPr>
              <w:widowControl w:val="0"/>
              <w:spacing w:before="0"/>
              <w:rPr>
                <w:b/>
              </w:rPr>
            </w:pPr>
            <w:r>
              <w:rPr>
                <w:b/>
              </w:rPr>
              <w:t xml:space="preserve">Strategy 2:  </w:t>
            </w:r>
            <w:r>
              <w:rPr>
                <w:i/>
                <w:iCs/>
              </w:rPr>
              <w:t xml:space="preserve">Securing and Training Teachers </w:t>
            </w:r>
          </w:p>
          <w:p w14:paraId="474E1F40" w14:textId="77777777" w:rsidR="004D6779" w:rsidRDefault="004D6779" w:rsidP="004D6779">
            <w:pPr>
              <w:widowControl w:val="0"/>
              <w:spacing w:before="0"/>
              <w:rPr>
                <w:b/>
              </w:rPr>
            </w:pPr>
          </w:p>
          <w:p w14:paraId="1372AE4B" w14:textId="36A500E8" w:rsidR="004D6779" w:rsidRDefault="004D6779" w:rsidP="004D6779">
            <w:pPr>
              <w:widowControl w:val="0"/>
              <w:spacing w:before="0"/>
              <w:rPr>
                <w:b/>
              </w:rPr>
            </w:pPr>
            <w:r>
              <w:rPr>
                <w:b/>
              </w:rPr>
              <w:t xml:space="preserve">Strategy 3: </w:t>
            </w:r>
            <w:r w:rsidRPr="00AE3CEA">
              <w:rPr>
                <w:i/>
                <w:iCs/>
              </w:rPr>
              <w:t>Establishing trust with families to welcome a “Home Visit”</w:t>
            </w:r>
            <w:r>
              <w:t xml:space="preserve"> </w:t>
            </w:r>
          </w:p>
          <w:p w14:paraId="31953E2D" w14:textId="77777777" w:rsidR="004D6779" w:rsidRDefault="004D6779" w:rsidP="004D6779">
            <w:pPr>
              <w:widowControl w:val="0"/>
              <w:spacing w:before="0"/>
              <w:rPr>
                <w:b/>
              </w:rPr>
            </w:pPr>
          </w:p>
          <w:p w14:paraId="08A336AB" w14:textId="457F1066" w:rsidR="00C35E0F" w:rsidRDefault="004D6779" w:rsidP="004D6779">
            <w:pPr>
              <w:widowControl w:val="0"/>
              <w:spacing w:before="0"/>
              <w:rPr>
                <w:b/>
              </w:rPr>
            </w:pPr>
            <w:r>
              <w:rPr>
                <w:b/>
              </w:rPr>
              <w:t>Strategy 4:</w:t>
            </w:r>
          </w:p>
        </w:tc>
      </w:tr>
    </w:tbl>
    <w:p w14:paraId="00000195" w14:textId="77777777" w:rsidR="00691FE8" w:rsidRDefault="00691FE8">
      <w:pPr>
        <w:spacing w:before="0"/>
      </w:pPr>
    </w:p>
    <w:p w14:paraId="000001CF" w14:textId="77777777" w:rsidR="00691FE8" w:rsidRDefault="00EC0D21">
      <w:pPr>
        <w:pStyle w:val="Heading1"/>
        <w:widowControl w:val="0"/>
        <w:spacing w:before="200"/>
      </w:pPr>
      <w:bookmarkStart w:id="2" w:name="_ss0q4wc83lqu" w:colFirst="0" w:colLast="0"/>
      <w:bookmarkEnd w:id="2"/>
      <w:r>
        <w:rPr>
          <w:color w:val="005A9C"/>
        </w:rPr>
        <w:t>Event 8 - Status Check 3</w:t>
      </w:r>
    </w:p>
    <w:tbl>
      <w:tblPr>
        <w:tblStyle w:val="a8"/>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1EB8527A" w14:textId="77777777" w:rsidTr="00F70096">
        <w:trPr>
          <w:trHeight w:val="7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00001D0" w14:textId="77777777" w:rsidR="00691FE8" w:rsidRDefault="00EC0D21">
            <w:pPr>
              <w:widowControl w:val="0"/>
              <w:spacing w:before="0"/>
              <w:jc w:val="center"/>
              <w:rPr>
                <w:b/>
                <w:color w:val="FFFFFF"/>
              </w:rPr>
            </w:pPr>
            <w:r>
              <w:rPr>
                <w:b/>
                <w:color w:val="FFFFFF"/>
              </w:rPr>
              <w:t>Student Success</w:t>
            </w:r>
          </w:p>
        </w:tc>
      </w:tr>
      <w:tr w:rsidR="00691FE8" w14:paraId="2040D1F0"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D3" w14:textId="77777777" w:rsidR="00691FE8" w:rsidRDefault="00EC0D21">
            <w:pPr>
              <w:widowControl w:val="0"/>
              <w:spacing w:before="0"/>
              <w:rPr>
                <w:b/>
              </w:rPr>
            </w:pPr>
            <w:r>
              <w:rPr>
                <w:b/>
              </w:rPr>
              <w:t xml:space="preserve">School Goal 1: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71C29FD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1D6"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1D7"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1D8" w14:textId="77777777" w:rsidR="00691FE8" w:rsidRDefault="00EC0D21">
            <w:pPr>
              <w:widowControl w:val="0"/>
              <w:spacing w:before="0"/>
              <w:jc w:val="center"/>
            </w:pPr>
            <w:r>
              <w:rPr>
                <w:b/>
              </w:rPr>
              <w:t>Event 8 Status</w:t>
            </w:r>
          </w:p>
        </w:tc>
      </w:tr>
      <w:tr w:rsidR="00691FE8" w14:paraId="527A785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00001D9"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D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DB" w14:textId="77777777" w:rsidR="00691FE8" w:rsidRDefault="00691FE8">
            <w:pPr>
              <w:widowControl w:val="0"/>
              <w:spacing w:before="0"/>
              <w:jc w:val="center"/>
            </w:pPr>
          </w:p>
        </w:tc>
      </w:tr>
      <w:tr w:rsidR="00691FE8" w14:paraId="3F673982"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DC"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D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DE" w14:textId="77777777" w:rsidR="00691FE8" w:rsidRDefault="00691FE8">
            <w:pPr>
              <w:widowControl w:val="0"/>
              <w:spacing w:before="0"/>
              <w:jc w:val="center"/>
            </w:pPr>
          </w:p>
        </w:tc>
      </w:tr>
      <w:tr w:rsidR="00691FE8" w14:paraId="761607E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DF"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E0"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E1" w14:textId="77777777" w:rsidR="00691FE8" w:rsidRDefault="00691FE8">
            <w:pPr>
              <w:widowControl w:val="0"/>
              <w:spacing w:before="0"/>
              <w:jc w:val="center"/>
            </w:pPr>
          </w:p>
        </w:tc>
      </w:tr>
      <w:tr w:rsidR="00691FE8" w14:paraId="4639A39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E2"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E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E4" w14:textId="77777777" w:rsidR="00691FE8" w:rsidRDefault="00691FE8">
            <w:pPr>
              <w:widowControl w:val="0"/>
              <w:spacing w:before="0"/>
              <w:jc w:val="center"/>
            </w:pPr>
          </w:p>
        </w:tc>
      </w:tr>
      <w:tr w:rsidR="00691FE8" w14:paraId="2C460278" w14:textId="77777777" w:rsidTr="00F70096">
        <w:trPr>
          <w:trHeight w:val="1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1E5" w14:textId="77777777" w:rsidR="00691FE8" w:rsidRDefault="00EC0D21">
            <w:pPr>
              <w:widowControl w:val="0"/>
              <w:spacing w:before="0"/>
              <w:jc w:val="center"/>
              <w:rPr>
                <w:b/>
              </w:rPr>
            </w:pPr>
            <w:r>
              <w:rPr>
                <w:b/>
              </w:rPr>
              <w:t>Key Takeaways (Now):</w:t>
            </w:r>
          </w:p>
        </w:tc>
      </w:tr>
      <w:tr w:rsidR="00691FE8" w14:paraId="14D97FED"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E8" w14:textId="77777777" w:rsidR="00691FE8" w:rsidRDefault="00EC0D21">
            <w:pPr>
              <w:widowControl w:val="0"/>
              <w:spacing w:before="0"/>
              <w:rPr>
                <w:b/>
              </w:rPr>
            </w:pPr>
            <w:r>
              <w:rPr>
                <w:b/>
              </w:rPr>
              <w:lastRenderedPageBreak/>
              <w:t>Strategy 1:</w:t>
            </w:r>
          </w:p>
          <w:p w14:paraId="000001E9" w14:textId="77777777" w:rsidR="00691FE8" w:rsidRDefault="00691FE8">
            <w:pPr>
              <w:widowControl w:val="0"/>
              <w:spacing w:before="0"/>
              <w:rPr>
                <w:b/>
              </w:rPr>
            </w:pPr>
          </w:p>
          <w:p w14:paraId="000001EA" w14:textId="77777777" w:rsidR="00691FE8" w:rsidRDefault="00EC0D21">
            <w:pPr>
              <w:widowControl w:val="0"/>
              <w:spacing w:before="0"/>
              <w:rPr>
                <w:b/>
              </w:rPr>
            </w:pPr>
            <w:r>
              <w:rPr>
                <w:b/>
              </w:rPr>
              <w:t>Strategy 2:</w:t>
            </w:r>
          </w:p>
          <w:p w14:paraId="000001EB" w14:textId="77777777" w:rsidR="00691FE8" w:rsidRDefault="00691FE8">
            <w:pPr>
              <w:widowControl w:val="0"/>
              <w:spacing w:before="0"/>
              <w:rPr>
                <w:b/>
              </w:rPr>
            </w:pPr>
          </w:p>
          <w:p w14:paraId="000001EC" w14:textId="77777777" w:rsidR="00691FE8" w:rsidRDefault="00EC0D21">
            <w:pPr>
              <w:widowControl w:val="0"/>
              <w:spacing w:before="0"/>
              <w:rPr>
                <w:b/>
              </w:rPr>
            </w:pPr>
            <w:r>
              <w:rPr>
                <w:b/>
              </w:rPr>
              <w:t>Strategy 3:</w:t>
            </w:r>
          </w:p>
          <w:p w14:paraId="000001ED" w14:textId="77777777" w:rsidR="00691FE8" w:rsidRDefault="00691FE8">
            <w:pPr>
              <w:widowControl w:val="0"/>
              <w:spacing w:before="0"/>
              <w:rPr>
                <w:b/>
              </w:rPr>
            </w:pPr>
          </w:p>
          <w:p w14:paraId="000001EE" w14:textId="77777777" w:rsidR="00691FE8" w:rsidRDefault="00EC0D21">
            <w:pPr>
              <w:widowControl w:val="0"/>
              <w:spacing w:before="0"/>
              <w:rPr>
                <w:b/>
              </w:rPr>
            </w:pPr>
            <w:r>
              <w:rPr>
                <w:b/>
              </w:rPr>
              <w:t>Strategy 4:</w:t>
            </w:r>
          </w:p>
        </w:tc>
      </w:tr>
      <w:tr w:rsidR="00691FE8" w14:paraId="770D61C3"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1F1" w14:textId="77777777" w:rsidR="00691FE8" w:rsidRDefault="00EC0D21">
            <w:pPr>
              <w:widowControl w:val="0"/>
              <w:spacing w:before="0"/>
              <w:jc w:val="center"/>
              <w:rPr>
                <w:b/>
              </w:rPr>
            </w:pPr>
            <w:r>
              <w:rPr>
                <w:b/>
              </w:rPr>
              <w:t>Next:</w:t>
            </w:r>
          </w:p>
        </w:tc>
      </w:tr>
      <w:tr w:rsidR="00691FE8" w14:paraId="576C7EA8"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1F4" w14:textId="77777777" w:rsidR="00691FE8" w:rsidRDefault="00EC0D21">
            <w:pPr>
              <w:widowControl w:val="0"/>
              <w:spacing w:before="0"/>
              <w:rPr>
                <w:b/>
              </w:rPr>
            </w:pPr>
            <w:r>
              <w:rPr>
                <w:b/>
              </w:rPr>
              <w:t>Strategy 1:</w:t>
            </w:r>
          </w:p>
          <w:p w14:paraId="000001F5" w14:textId="77777777" w:rsidR="00691FE8" w:rsidRDefault="00691FE8">
            <w:pPr>
              <w:widowControl w:val="0"/>
              <w:spacing w:before="0"/>
              <w:rPr>
                <w:b/>
              </w:rPr>
            </w:pPr>
          </w:p>
          <w:p w14:paraId="000001F6" w14:textId="77777777" w:rsidR="00691FE8" w:rsidRDefault="00EC0D21">
            <w:pPr>
              <w:widowControl w:val="0"/>
              <w:spacing w:before="0"/>
              <w:rPr>
                <w:b/>
              </w:rPr>
            </w:pPr>
            <w:r>
              <w:rPr>
                <w:b/>
              </w:rPr>
              <w:t>Strategy 2:</w:t>
            </w:r>
          </w:p>
          <w:p w14:paraId="000001F7" w14:textId="77777777" w:rsidR="00691FE8" w:rsidRDefault="00691FE8">
            <w:pPr>
              <w:widowControl w:val="0"/>
              <w:spacing w:before="0"/>
              <w:rPr>
                <w:b/>
              </w:rPr>
            </w:pPr>
          </w:p>
          <w:p w14:paraId="000001F8" w14:textId="77777777" w:rsidR="00691FE8" w:rsidRDefault="00EC0D21">
            <w:pPr>
              <w:widowControl w:val="0"/>
              <w:spacing w:before="0"/>
              <w:rPr>
                <w:b/>
              </w:rPr>
            </w:pPr>
            <w:r>
              <w:rPr>
                <w:b/>
              </w:rPr>
              <w:t>Strategy 3:</w:t>
            </w:r>
          </w:p>
          <w:p w14:paraId="000001F9" w14:textId="77777777" w:rsidR="00691FE8" w:rsidRDefault="00691FE8">
            <w:pPr>
              <w:widowControl w:val="0"/>
              <w:spacing w:before="0"/>
              <w:rPr>
                <w:b/>
              </w:rPr>
            </w:pPr>
          </w:p>
          <w:p w14:paraId="000001FA" w14:textId="77777777" w:rsidR="00691FE8" w:rsidRDefault="00EC0D21">
            <w:pPr>
              <w:widowControl w:val="0"/>
              <w:spacing w:before="0"/>
              <w:rPr>
                <w:b/>
              </w:rPr>
            </w:pPr>
            <w:r>
              <w:rPr>
                <w:b/>
              </w:rPr>
              <w:t>Strategy 4:</w:t>
            </w:r>
          </w:p>
        </w:tc>
      </w:tr>
      <w:tr w:rsidR="00691FE8" w14:paraId="7843E6F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1FD" w14:textId="77777777" w:rsidR="00691FE8" w:rsidRDefault="00EC0D21">
            <w:pPr>
              <w:widowControl w:val="0"/>
              <w:spacing w:before="0"/>
              <w:jc w:val="center"/>
              <w:rPr>
                <w:b/>
              </w:rPr>
            </w:pPr>
            <w:r>
              <w:rPr>
                <w:b/>
              </w:rPr>
              <w:t>Need:</w:t>
            </w:r>
          </w:p>
        </w:tc>
      </w:tr>
      <w:tr w:rsidR="00691FE8" w14:paraId="5FFFABAD"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00" w14:textId="77777777" w:rsidR="00691FE8" w:rsidRDefault="00EC0D21">
            <w:pPr>
              <w:widowControl w:val="0"/>
              <w:spacing w:before="0"/>
              <w:rPr>
                <w:b/>
              </w:rPr>
            </w:pPr>
            <w:r>
              <w:rPr>
                <w:b/>
              </w:rPr>
              <w:t>Strategy 1:</w:t>
            </w:r>
          </w:p>
          <w:p w14:paraId="00000201" w14:textId="77777777" w:rsidR="00691FE8" w:rsidRDefault="00691FE8">
            <w:pPr>
              <w:widowControl w:val="0"/>
              <w:spacing w:before="0"/>
              <w:rPr>
                <w:b/>
              </w:rPr>
            </w:pPr>
          </w:p>
          <w:p w14:paraId="00000202" w14:textId="77777777" w:rsidR="00691FE8" w:rsidRDefault="00EC0D21">
            <w:pPr>
              <w:widowControl w:val="0"/>
              <w:spacing w:before="0"/>
              <w:rPr>
                <w:b/>
              </w:rPr>
            </w:pPr>
            <w:r>
              <w:rPr>
                <w:b/>
              </w:rPr>
              <w:t>Strategy 2:</w:t>
            </w:r>
          </w:p>
          <w:p w14:paraId="00000203" w14:textId="77777777" w:rsidR="00691FE8" w:rsidRDefault="00691FE8">
            <w:pPr>
              <w:widowControl w:val="0"/>
              <w:spacing w:before="0"/>
              <w:rPr>
                <w:b/>
              </w:rPr>
            </w:pPr>
          </w:p>
          <w:p w14:paraId="00000204" w14:textId="77777777" w:rsidR="00691FE8" w:rsidRDefault="00EC0D21">
            <w:pPr>
              <w:widowControl w:val="0"/>
              <w:spacing w:before="0"/>
              <w:rPr>
                <w:b/>
              </w:rPr>
            </w:pPr>
            <w:r>
              <w:rPr>
                <w:b/>
              </w:rPr>
              <w:t>Strategy 3:</w:t>
            </w:r>
          </w:p>
          <w:p w14:paraId="00000205" w14:textId="77777777" w:rsidR="00691FE8" w:rsidRDefault="00691FE8">
            <w:pPr>
              <w:widowControl w:val="0"/>
              <w:spacing w:before="0"/>
              <w:rPr>
                <w:b/>
              </w:rPr>
            </w:pPr>
          </w:p>
          <w:p w14:paraId="00000206" w14:textId="77777777" w:rsidR="00691FE8" w:rsidRDefault="00EC0D21">
            <w:pPr>
              <w:widowControl w:val="0"/>
              <w:spacing w:before="0"/>
              <w:rPr>
                <w:b/>
              </w:rPr>
            </w:pPr>
            <w:r>
              <w:rPr>
                <w:b/>
              </w:rPr>
              <w:t>Strategy 4:</w:t>
            </w:r>
          </w:p>
        </w:tc>
      </w:tr>
    </w:tbl>
    <w:p w14:paraId="00000209" w14:textId="77777777" w:rsidR="00691FE8" w:rsidRDefault="00691FE8">
      <w:pPr>
        <w:widowControl w:val="0"/>
        <w:spacing w:before="0"/>
        <w:ind w:left="1440"/>
      </w:pPr>
    </w:p>
    <w:tbl>
      <w:tblPr>
        <w:tblStyle w:val="a9"/>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E69FD10"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000020A" w14:textId="77777777" w:rsidR="00691FE8" w:rsidRDefault="00EC0D21">
            <w:pPr>
              <w:widowControl w:val="0"/>
              <w:spacing w:before="0"/>
              <w:jc w:val="center"/>
              <w:rPr>
                <w:b/>
                <w:color w:val="FFFFFF"/>
              </w:rPr>
            </w:pPr>
            <w:r>
              <w:rPr>
                <w:b/>
                <w:color w:val="FFFFFF"/>
              </w:rPr>
              <w:t>Adult Learning Culture</w:t>
            </w:r>
          </w:p>
        </w:tc>
      </w:tr>
      <w:tr w:rsidR="00691FE8" w14:paraId="731E3A4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0D" w14:textId="77777777" w:rsidR="00691FE8" w:rsidRDefault="00EC0D21">
            <w:pPr>
              <w:widowControl w:val="0"/>
              <w:spacing w:before="0"/>
              <w:rPr>
                <w:b/>
              </w:rPr>
            </w:pPr>
            <w:r>
              <w:rPr>
                <w:b/>
              </w:rPr>
              <w:t xml:space="preserve">School Goal 2: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69ADE219"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210"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211"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212" w14:textId="77777777" w:rsidR="00691FE8" w:rsidRDefault="00EC0D21">
            <w:pPr>
              <w:widowControl w:val="0"/>
              <w:spacing w:before="0"/>
              <w:jc w:val="center"/>
            </w:pPr>
            <w:r>
              <w:rPr>
                <w:b/>
              </w:rPr>
              <w:t>Event 8 Status</w:t>
            </w:r>
          </w:p>
        </w:tc>
      </w:tr>
      <w:tr w:rsidR="00691FE8" w14:paraId="4EC7B71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0000213"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5" w14:textId="77777777" w:rsidR="00691FE8" w:rsidRDefault="00691FE8">
            <w:pPr>
              <w:widowControl w:val="0"/>
              <w:spacing w:before="0"/>
              <w:jc w:val="center"/>
            </w:pPr>
          </w:p>
        </w:tc>
      </w:tr>
      <w:tr w:rsidR="00691FE8" w14:paraId="5EC8D22A"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7"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8" w14:textId="77777777" w:rsidR="00691FE8" w:rsidRDefault="00691FE8">
            <w:pPr>
              <w:widowControl w:val="0"/>
              <w:spacing w:before="0"/>
              <w:jc w:val="center"/>
            </w:pPr>
          </w:p>
        </w:tc>
      </w:tr>
      <w:tr w:rsidR="00691FE8" w14:paraId="59336E0C"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9"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A"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B" w14:textId="77777777" w:rsidR="00691FE8" w:rsidRDefault="00691FE8">
            <w:pPr>
              <w:widowControl w:val="0"/>
              <w:spacing w:before="0"/>
              <w:jc w:val="center"/>
            </w:pPr>
          </w:p>
        </w:tc>
      </w:tr>
      <w:tr w:rsidR="00691FE8" w14:paraId="2511A591"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C"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D"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1E" w14:textId="77777777" w:rsidR="00691FE8" w:rsidRDefault="00691FE8">
            <w:pPr>
              <w:widowControl w:val="0"/>
              <w:spacing w:before="0"/>
              <w:jc w:val="center"/>
            </w:pPr>
          </w:p>
        </w:tc>
      </w:tr>
      <w:tr w:rsidR="00691FE8" w14:paraId="31097209"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21F" w14:textId="77777777" w:rsidR="00691FE8" w:rsidRDefault="00EC0D21">
            <w:pPr>
              <w:widowControl w:val="0"/>
              <w:spacing w:before="0"/>
              <w:jc w:val="center"/>
              <w:rPr>
                <w:b/>
              </w:rPr>
            </w:pPr>
            <w:r>
              <w:rPr>
                <w:b/>
              </w:rPr>
              <w:t>Lessons Learned (Now)</w:t>
            </w:r>
          </w:p>
        </w:tc>
      </w:tr>
      <w:tr w:rsidR="00691FE8" w14:paraId="52688C40"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22" w14:textId="77777777" w:rsidR="00691FE8" w:rsidRDefault="00EC0D21">
            <w:pPr>
              <w:widowControl w:val="0"/>
              <w:spacing w:before="0"/>
              <w:rPr>
                <w:b/>
              </w:rPr>
            </w:pPr>
            <w:r>
              <w:rPr>
                <w:b/>
              </w:rPr>
              <w:t>Strategy 1:</w:t>
            </w:r>
          </w:p>
          <w:p w14:paraId="00000223" w14:textId="77777777" w:rsidR="00691FE8" w:rsidRDefault="00691FE8">
            <w:pPr>
              <w:widowControl w:val="0"/>
              <w:spacing w:before="0"/>
              <w:rPr>
                <w:b/>
              </w:rPr>
            </w:pPr>
          </w:p>
          <w:p w14:paraId="00000224" w14:textId="77777777" w:rsidR="00691FE8" w:rsidRDefault="00EC0D21">
            <w:pPr>
              <w:widowControl w:val="0"/>
              <w:spacing w:before="0"/>
              <w:rPr>
                <w:b/>
              </w:rPr>
            </w:pPr>
            <w:r>
              <w:rPr>
                <w:b/>
              </w:rPr>
              <w:t>Strategy 2:</w:t>
            </w:r>
          </w:p>
          <w:p w14:paraId="00000225" w14:textId="77777777" w:rsidR="00691FE8" w:rsidRDefault="00691FE8">
            <w:pPr>
              <w:widowControl w:val="0"/>
              <w:spacing w:before="0"/>
              <w:rPr>
                <w:b/>
              </w:rPr>
            </w:pPr>
          </w:p>
          <w:p w14:paraId="00000226" w14:textId="77777777" w:rsidR="00691FE8" w:rsidRDefault="00EC0D21">
            <w:pPr>
              <w:widowControl w:val="0"/>
              <w:spacing w:before="0"/>
              <w:rPr>
                <w:b/>
              </w:rPr>
            </w:pPr>
            <w:r>
              <w:rPr>
                <w:b/>
              </w:rPr>
              <w:t>Strategy 3:</w:t>
            </w:r>
          </w:p>
          <w:p w14:paraId="00000227" w14:textId="77777777" w:rsidR="00691FE8" w:rsidRDefault="00691FE8">
            <w:pPr>
              <w:widowControl w:val="0"/>
              <w:spacing w:before="0"/>
              <w:rPr>
                <w:b/>
              </w:rPr>
            </w:pPr>
          </w:p>
          <w:p w14:paraId="00000228" w14:textId="77777777" w:rsidR="00691FE8" w:rsidRDefault="00EC0D21">
            <w:pPr>
              <w:widowControl w:val="0"/>
              <w:spacing w:before="0"/>
              <w:rPr>
                <w:b/>
              </w:rPr>
            </w:pPr>
            <w:r>
              <w:rPr>
                <w:b/>
              </w:rPr>
              <w:t>Strategy 4:</w:t>
            </w:r>
          </w:p>
        </w:tc>
      </w:tr>
      <w:tr w:rsidR="00691FE8" w14:paraId="0FD949F2"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22B" w14:textId="77777777" w:rsidR="00691FE8" w:rsidRDefault="00EC0D21">
            <w:pPr>
              <w:widowControl w:val="0"/>
              <w:spacing w:before="0"/>
              <w:jc w:val="center"/>
              <w:rPr>
                <w:b/>
              </w:rPr>
            </w:pPr>
            <w:r>
              <w:rPr>
                <w:b/>
              </w:rPr>
              <w:t>Next:</w:t>
            </w:r>
          </w:p>
        </w:tc>
      </w:tr>
      <w:tr w:rsidR="00691FE8" w14:paraId="1DF68276"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2E" w14:textId="77777777" w:rsidR="00691FE8" w:rsidRDefault="00EC0D21">
            <w:pPr>
              <w:widowControl w:val="0"/>
              <w:spacing w:before="0"/>
              <w:rPr>
                <w:b/>
              </w:rPr>
            </w:pPr>
            <w:r>
              <w:rPr>
                <w:b/>
              </w:rPr>
              <w:t>Strategy 1:</w:t>
            </w:r>
          </w:p>
          <w:p w14:paraId="0000022F" w14:textId="77777777" w:rsidR="00691FE8" w:rsidRDefault="00691FE8">
            <w:pPr>
              <w:widowControl w:val="0"/>
              <w:spacing w:before="0"/>
              <w:rPr>
                <w:b/>
              </w:rPr>
            </w:pPr>
          </w:p>
          <w:p w14:paraId="00000230" w14:textId="77777777" w:rsidR="00691FE8" w:rsidRDefault="00EC0D21">
            <w:pPr>
              <w:widowControl w:val="0"/>
              <w:spacing w:before="0"/>
              <w:rPr>
                <w:b/>
              </w:rPr>
            </w:pPr>
            <w:r>
              <w:rPr>
                <w:b/>
              </w:rPr>
              <w:t>Strategy 2:</w:t>
            </w:r>
          </w:p>
          <w:p w14:paraId="00000231" w14:textId="77777777" w:rsidR="00691FE8" w:rsidRDefault="00691FE8">
            <w:pPr>
              <w:widowControl w:val="0"/>
              <w:spacing w:before="0"/>
              <w:rPr>
                <w:b/>
              </w:rPr>
            </w:pPr>
          </w:p>
          <w:p w14:paraId="00000232" w14:textId="77777777" w:rsidR="00691FE8" w:rsidRDefault="00EC0D21">
            <w:pPr>
              <w:widowControl w:val="0"/>
              <w:spacing w:before="0"/>
              <w:rPr>
                <w:b/>
              </w:rPr>
            </w:pPr>
            <w:r>
              <w:rPr>
                <w:b/>
              </w:rPr>
              <w:t>Strategy 3:</w:t>
            </w:r>
          </w:p>
          <w:p w14:paraId="00000233" w14:textId="77777777" w:rsidR="00691FE8" w:rsidRDefault="00691FE8">
            <w:pPr>
              <w:widowControl w:val="0"/>
              <w:spacing w:before="0"/>
              <w:rPr>
                <w:b/>
              </w:rPr>
            </w:pPr>
          </w:p>
          <w:p w14:paraId="00000234" w14:textId="77777777" w:rsidR="00691FE8" w:rsidRDefault="00EC0D21">
            <w:pPr>
              <w:widowControl w:val="0"/>
              <w:spacing w:before="0"/>
              <w:rPr>
                <w:b/>
              </w:rPr>
            </w:pPr>
            <w:r>
              <w:rPr>
                <w:b/>
              </w:rPr>
              <w:t>Strategy 4:</w:t>
            </w:r>
          </w:p>
        </w:tc>
      </w:tr>
      <w:tr w:rsidR="00691FE8" w14:paraId="14F7AF87"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0000237" w14:textId="77777777" w:rsidR="00691FE8" w:rsidRDefault="00EC0D21">
            <w:pPr>
              <w:widowControl w:val="0"/>
              <w:spacing w:before="0"/>
              <w:jc w:val="center"/>
              <w:rPr>
                <w:b/>
              </w:rPr>
            </w:pPr>
            <w:r>
              <w:rPr>
                <w:b/>
              </w:rPr>
              <w:t>Need:</w:t>
            </w:r>
          </w:p>
        </w:tc>
      </w:tr>
      <w:tr w:rsidR="00691FE8" w14:paraId="7D158C88" w14:textId="77777777" w:rsidTr="00F70096">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000023A" w14:textId="77777777" w:rsidR="00691FE8" w:rsidRDefault="00EC0D21">
            <w:pPr>
              <w:widowControl w:val="0"/>
              <w:spacing w:before="0"/>
              <w:rPr>
                <w:b/>
              </w:rPr>
            </w:pPr>
            <w:r>
              <w:rPr>
                <w:b/>
              </w:rPr>
              <w:t>Strategy 1:</w:t>
            </w:r>
          </w:p>
          <w:p w14:paraId="0000023B" w14:textId="77777777" w:rsidR="00691FE8" w:rsidRDefault="00691FE8">
            <w:pPr>
              <w:widowControl w:val="0"/>
              <w:spacing w:before="0"/>
              <w:rPr>
                <w:b/>
              </w:rPr>
            </w:pPr>
          </w:p>
          <w:p w14:paraId="0000023C" w14:textId="77777777" w:rsidR="00691FE8" w:rsidRDefault="00EC0D21">
            <w:pPr>
              <w:widowControl w:val="0"/>
              <w:spacing w:before="0"/>
              <w:rPr>
                <w:b/>
              </w:rPr>
            </w:pPr>
            <w:r>
              <w:rPr>
                <w:b/>
              </w:rPr>
              <w:t>Strategy 2:</w:t>
            </w:r>
          </w:p>
          <w:p w14:paraId="0000023D" w14:textId="77777777" w:rsidR="00691FE8" w:rsidRDefault="00691FE8">
            <w:pPr>
              <w:widowControl w:val="0"/>
              <w:spacing w:before="0"/>
              <w:rPr>
                <w:b/>
              </w:rPr>
            </w:pPr>
          </w:p>
          <w:p w14:paraId="0000023E" w14:textId="77777777" w:rsidR="00691FE8" w:rsidRDefault="00EC0D21">
            <w:pPr>
              <w:widowControl w:val="0"/>
              <w:spacing w:before="0"/>
              <w:rPr>
                <w:b/>
              </w:rPr>
            </w:pPr>
            <w:r>
              <w:rPr>
                <w:b/>
              </w:rPr>
              <w:t>Strategy 3:</w:t>
            </w:r>
          </w:p>
          <w:p w14:paraId="0000023F" w14:textId="77777777" w:rsidR="00691FE8" w:rsidRDefault="00691FE8">
            <w:pPr>
              <w:widowControl w:val="0"/>
              <w:spacing w:before="0"/>
              <w:rPr>
                <w:b/>
              </w:rPr>
            </w:pPr>
          </w:p>
          <w:p w14:paraId="00000240" w14:textId="77777777" w:rsidR="00691FE8" w:rsidRDefault="00EC0D21">
            <w:pPr>
              <w:widowControl w:val="0"/>
              <w:spacing w:before="0"/>
              <w:rPr>
                <w:b/>
              </w:rPr>
            </w:pPr>
            <w:r>
              <w:rPr>
                <w:b/>
              </w:rPr>
              <w:t>Strategy 4:</w:t>
            </w:r>
          </w:p>
        </w:tc>
      </w:tr>
    </w:tbl>
    <w:p w14:paraId="00000243" w14:textId="77777777" w:rsidR="00691FE8" w:rsidRDefault="00691FE8">
      <w:pPr>
        <w:spacing w:before="0"/>
      </w:pPr>
    </w:p>
    <w:tbl>
      <w:tblPr>
        <w:tblStyle w:val="aa"/>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3EBD29FA"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00000244" w14:textId="77777777" w:rsidR="00691FE8" w:rsidRDefault="00EC0D21">
            <w:pPr>
              <w:widowControl w:val="0"/>
              <w:spacing w:before="0"/>
              <w:jc w:val="center"/>
              <w:rPr>
                <w:b/>
                <w:color w:val="FFFFFF"/>
              </w:rPr>
            </w:pPr>
            <w:r>
              <w:rPr>
                <w:b/>
                <w:color w:val="FFFFFF"/>
              </w:rPr>
              <w:t>Connectedness</w:t>
            </w:r>
          </w:p>
        </w:tc>
      </w:tr>
      <w:tr w:rsidR="00691FE8" w14:paraId="7A003D4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47" w14:textId="77777777" w:rsidR="00691FE8" w:rsidRDefault="00EC0D21">
            <w:pPr>
              <w:widowControl w:val="0"/>
              <w:spacing w:before="0"/>
              <w:rPr>
                <w:b/>
              </w:rPr>
            </w:pPr>
            <w:r>
              <w:rPr>
                <w:b/>
              </w:rPr>
              <w:t xml:space="preserve">School Goal 3: </w:t>
            </w:r>
            <w:r>
              <w:rPr>
                <w:i/>
              </w:rPr>
              <w:t xml:space="preserve">Copy/paste Goals the school identified in the SPP Roadmap or from the At </w:t>
            </w:r>
            <w:proofErr w:type="gramStart"/>
            <w:r>
              <w:rPr>
                <w:i/>
              </w:rPr>
              <w:t>A</w:t>
            </w:r>
            <w:proofErr w:type="gramEnd"/>
            <w:r>
              <w:rPr>
                <w:i/>
              </w:rPr>
              <w:t xml:space="preserve"> Glance table above. </w:t>
            </w:r>
          </w:p>
        </w:tc>
      </w:tr>
      <w:tr w:rsidR="00691FE8" w14:paraId="763C98DF"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0024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0024B"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0024C" w14:textId="77777777" w:rsidR="00691FE8" w:rsidRDefault="00EC0D21">
            <w:pPr>
              <w:widowControl w:val="0"/>
              <w:spacing w:before="0"/>
              <w:jc w:val="center"/>
            </w:pPr>
            <w:r>
              <w:rPr>
                <w:b/>
              </w:rPr>
              <w:t>Event 8 Status</w:t>
            </w:r>
          </w:p>
        </w:tc>
      </w:tr>
      <w:tr w:rsidR="00691FE8" w14:paraId="0DC1A46B"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00024D" w14:textId="77777777" w:rsidR="00691FE8" w:rsidRDefault="00EC0D21">
            <w:pPr>
              <w:widowControl w:val="0"/>
              <w:spacing w:before="0"/>
            </w:pPr>
            <w:r>
              <w:rPr>
                <w:i/>
              </w:rPr>
              <w:lastRenderedPageBreak/>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00024E"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00024F" w14:textId="77777777" w:rsidR="00691FE8" w:rsidRDefault="00691FE8">
            <w:pPr>
              <w:widowControl w:val="0"/>
              <w:spacing w:before="0"/>
              <w:jc w:val="center"/>
            </w:pPr>
          </w:p>
        </w:tc>
      </w:tr>
      <w:tr w:rsidR="00691FE8" w14:paraId="58CD44A8"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0"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1"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2" w14:textId="77777777" w:rsidR="00691FE8" w:rsidRDefault="00691FE8">
            <w:pPr>
              <w:widowControl w:val="0"/>
              <w:spacing w:before="0"/>
              <w:jc w:val="center"/>
            </w:pPr>
          </w:p>
        </w:tc>
      </w:tr>
      <w:tr w:rsidR="00691FE8" w14:paraId="55CFCC2D"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3"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5" w14:textId="77777777" w:rsidR="00691FE8" w:rsidRDefault="00691FE8">
            <w:pPr>
              <w:widowControl w:val="0"/>
              <w:spacing w:before="0"/>
              <w:jc w:val="center"/>
            </w:pPr>
          </w:p>
        </w:tc>
      </w:tr>
      <w:tr w:rsidR="00691FE8" w14:paraId="1FD8D0D0"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7"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0000258" w14:textId="77777777" w:rsidR="00691FE8" w:rsidRDefault="00691FE8">
            <w:pPr>
              <w:widowControl w:val="0"/>
              <w:spacing w:before="0"/>
              <w:jc w:val="center"/>
            </w:pPr>
          </w:p>
        </w:tc>
      </w:tr>
      <w:tr w:rsidR="00691FE8" w14:paraId="5BCF75B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00259" w14:textId="77777777" w:rsidR="00691FE8" w:rsidRDefault="00EC0D21">
            <w:pPr>
              <w:widowControl w:val="0"/>
              <w:spacing w:before="0"/>
              <w:jc w:val="center"/>
              <w:rPr>
                <w:b/>
              </w:rPr>
            </w:pPr>
            <w:r>
              <w:rPr>
                <w:b/>
              </w:rPr>
              <w:t>Lessons Learned (Now)</w:t>
            </w:r>
          </w:p>
        </w:tc>
      </w:tr>
      <w:tr w:rsidR="00691FE8" w14:paraId="40E378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00025C" w14:textId="77777777" w:rsidR="00691FE8" w:rsidRDefault="00EC0D21">
            <w:pPr>
              <w:widowControl w:val="0"/>
              <w:spacing w:before="0"/>
              <w:rPr>
                <w:b/>
              </w:rPr>
            </w:pPr>
            <w:r>
              <w:rPr>
                <w:b/>
              </w:rPr>
              <w:t>Strategy 1:</w:t>
            </w:r>
          </w:p>
          <w:p w14:paraId="0000025D" w14:textId="77777777" w:rsidR="00691FE8" w:rsidRDefault="00691FE8">
            <w:pPr>
              <w:widowControl w:val="0"/>
              <w:spacing w:before="0"/>
              <w:rPr>
                <w:b/>
              </w:rPr>
            </w:pPr>
          </w:p>
          <w:p w14:paraId="0000025E" w14:textId="77777777" w:rsidR="00691FE8" w:rsidRDefault="00EC0D21">
            <w:pPr>
              <w:widowControl w:val="0"/>
              <w:spacing w:before="0"/>
              <w:rPr>
                <w:b/>
              </w:rPr>
            </w:pPr>
            <w:r>
              <w:rPr>
                <w:b/>
              </w:rPr>
              <w:t>Strategy 2:</w:t>
            </w:r>
          </w:p>
          <w:p w14:paraId="0000025F" w14:textId="77777777" w:rsidR="00691FE8" w:rsidRDefault="00691FE8">
            <w:pPr>
              <w:widowControl w:val="0"/>
              <w:spacing w:before="0"/>
              <w:rPr>
                <w:b/>
              </w:rPr>
            </w:pPr>
          </w:p>
          <w:p w14:paraId="00000260" w14:textId="77777777" w:rsidR="00691FE8" w:rsidRDefault="00EC0D21">
            <w:pPr>
              <w:widowControl w:val="0"/>
              <w:spacing w:before="0"/>
              <w:rPr>
                <w:b/>
              </w:rPr>
            </w:pPr>
            <w:r>
              <w:rPr>
                <w:b/>
              </w:rPr>
              <w:t>Strategy 3:</w:t>
            </w:r>
          </w:p>
          <w:p w14:paraId="00000261" w14:textId="77777777" w:rsidR="00691FE8" w:rsidRDefault="00691FE8">
            <w:pPr>
              <w:widowControl w:val="0"/>
              <w:spacing w:before="0"/>
              <w:rPr>
                <w:b/>
              </w:rPr>
            </w:pPr>
          </w:p>
          <w:p w14:paraId="00000262" w14:textId="77777777" w:rsidR="00691FE8" w:rsidRDefault="00EC0D21">
            <w:pPr>
              <w:widowControl w:val="0"/>
              <w:spacing w:before="0"/>
              <w:rPr>
                <w:b/>
              </w:rPr>
            </w:pPr>
            <w:r>
              <w:rPr>
                <w:b/>
              </w:rPr>
              <w:t>Strategy 4:</w:t>
            </w:r>
          </w:p>
        </w:tc>
      </w:tr>
      <w:tr w:rsidR="00691FE8" w14:paraId="719DEDFE"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00265" w14:textId="77777777" w:rsidR="00691FE8" w:rsidRDefault="00EC0D21">
            <w:pPr>
              <w:widowControl w:val="0"/>
              <w:spacing w:before="0"/>
              <w:jc w:val="center"/>
              <w:rPr>
                <w:b/>
              </w:rPr>
            </w:pPr>
            <w:r>
              <w:rPr>
                <w:b/>
              </w:rPr>
              <w:t>Next:</w:t>
            </w:r>
          </w:p>
        </w:tc>
      </w:tr>
      <w:tr w:rsidR="00691FE8" w14:paraId="52C018D7"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000268" w14:textId="77777777" w:rsidR="00691FE8" w:rsidRDefault="00EC0D21">
            <w:pPr>
              <w:widowControl w:val="0"/>
              <w:spacing w:before="0"/>
              <w:rPr>
                <w:b/>
              </w:rPr>
            </w:pPr>
            <w:r>
              <w:rPr>
                <w:b/>
              </w:rPr>
              <w:t>Strategy 1:</w:t>
            </w:r>
          </w:p>
          <w:p w14:paraId="00000269" w14:textId="77777777" w:rsidR="00691FE8" w:rsidRDefault="00691FE8">
            <w:pPr>
              <w:widowControl w:val="0"/>
              <w:spacing w:before="0"/>
              <w:rPr>
                <w:b/>
              </w:rPr>
            </w:pPr>
          </w:p>
          <w:p w14:paraId="0000026A" w14:textId="77777777" w:rsidR="00691FE8" w:rsidRDefault="00EC0D21">
            <w:pPr>
              <w:widowControl w:val="0"/>
              <w:spacing w:before="0"/>
              <w:rPr>
                <w:b/>
              </w:rPr>
            </w:pPr>
            <w:r>
              <w:rPr>
                <w:b/>
              </w:rPr>
              <w:t>Strategy 2:</w:t>
            </w:r>
          </w:p>
          <w:p w14:paraId="0000026B" w14:textId="77777777" w:rsidR="00691FE8" w:rsidRDefault="00691FE8">
            <w:pPr>
              <w:widowControl w:val="0"/>
              <w:spacing w:before="0"/>
              <w:rPr>
                <w:b/>
              </w:rPr>
            </w:pPr>
          </w:p>
          <w:p w14:paraId="0000026C" w14:textId="77777777" w:rsidR="00691FE8" w:rsidRDefault="00EC0D21">
            <w:pPr>
              <w:widowControl w:val="0"/>
              <w:spacing w:before="0"/>
              <w:rPr>
                <w:b/>
              </w:rPr>
            </w:pPr>
            <w:r>
              <w:rPr>
                <w:b/>
              </w:rPr>
              <w:t>Strategy 3:</w:t>
            </w:r>
          </w:p>
          <w:p w14:paraId="0000026D" w14:textId="77777777" w:rsidR="00691FE8" w:rsidRDefault="00691FE8">
            <w:pPr>
              <w:widowControl w:val="0"/>
              <w:spacing w:before="0"/>
              <w:rPr>
                <w:b/>
              </w:rPr>
            </w:pPr>
          </w:p>
          <w:p w14:paraId="0000026E" w14:textId="77777777" w:rsidR="00691FE8" w:rsidRDefault="00EC0D21">
            <w:pPr>
              <w:widowControl w:val="0"/>
              <w:spacing w:before="0"/>
              <w:rPr>
                <w:b/>
              </w:rPr>
            </w:pPr>
            <w:r>
              <w:rPr>
                <w:b/>
              </w:rPr>
              <w:t>Strategy 4:</w:t>
            </w:r>
          </w:p>
        </w:tc>
      </w:tr>
      <w:tr w:rsidR="00691FE8" w14:paraId="2E85DBC7"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00271" w14:textId="77777777" w:rsidR="00691FE8" w:rsidRDefault="00EC0D21">
            <w:pPr>
              <w:widowControl w:val="0"/>
              <w:spacing w:before="0"/>
              <w:jc w:val="center"/>
              <w:rPr>
                <w:b/>
              </w:rPr>
            </w:pPr>
            <w:r>
              <w:rPr>
                <w:b/>
              </w:rPr>
              <w:t>Need:</w:t>
            </w:r>
          </w:p>
        </w:tc>
      </w:tr>
      <w:tr w:rsidR="00691FE8" w14:paraId="604D3BCE"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00000274" w14:textId="77777777" w:rsidR="00691FE8" w:rsidRDefault="00EC0D21">
            <w:pPr>
              <w:widowControl w:val="0"/>
              <w:spacing w:before="0"/>
              <w:rPr>
                <w:b/>
              </w:rPr>
            </w:pPr>
            <w:r>
              <w:rPr>
                <w:b/>
              </w:rPr>
              <w:t>Strategy 1:</w:t>
            </w:r>
          </w:p>
          <w:p w14:paraId="00000275" w14:textId="77777777" w:rsidR="00691FE8" w:rsidRDefault="00691FE8">
            <w:pPr>
              <w:widowControl w:val="0"/>
              <w:spacing w:before="0"/>
              <w:rPr>
                <w:b/>
              </w:rPr>
            </w:pPr>
          </w:p>
          <w:p w14:paraId="00000276" w14:textId="77777777" w:rsidR="00691FE8" w:rsidRDefault="00EC0D21">
            <w:pPr>
              <w:widowControl w:val="0"/>
              <w:spacing w:before="0"/>
              <w:rPr>
                <w:b/>
              </w:rPr>
            </w:pPr>
            <w:r>
              <w:rPr>
                <w:b/>
              </w:rPr>
              <w:t>Strategy 2:</w:t>
            </w:r>
          </w:p>
          <w:p w14:paraId="00000277" w14:textId="77777777" w:rsidR="00691FE8" w:rsidRDefault="00691FE8">
            <w:pPr>
              <w:widowControl w:val="0"/>
              <w:spacing w:before="0"/>
              <w:rPr>
                <w:b/>
              </w:rPr>
            </w:pPr>
          </w:p>
          <w:p w14:paraId="00000278" w14:textId="77777777" w:rsidR="00691FE8" w:rsidRDefault="00EC0D21">
            <w:pPr>
              <w:widowControl w:val="0"/>
              <w:spacing w:before="0"/>
              <w:rPr>
                <w:b/>
              </w:rPr>
            </w:pPr>
            <w:r>
              <w:rPr>
                <w:b/>
              </w:rPr>
              <w:t>Strategy 3:</w:t>
            </w:r>
          </w:p>
          <w:p w14:paraId="00000279" w14:textId="77777777" w:rsidR="00691FE8" w:rsidRDefault="00691FE8">
            <w:pPr>
              <w:widowControl w:val="0"/>
              <w:spacing w:before="0"/>
              <w:rPr>
                <w:b/>
              </w:rPr>
            </w:pPr>
          </w:p>
          <w:p w14:paraId="0000027A" w14:textId="77777777" w:rsidR="00691FE8" w:rsidRDefault="00EC0D21">
            <w:pPr>
              <w:widowControl w:val="0"/>
              <w:spacing w:before="0"/>
              <w:rPr>
                <w:b/>
              </w:rPr>
            </w:pPr>
            <w:r>
              <w:rPr>
                <w:b/>
              </w:rPr>
              <w:t>Strategy 4:</w:t>
            </w:r>
          </w:p>
        </w:tc>
      </w:tr>
    </w:tbl>
    <w:p w14:paraId="0000027D" w14:textId="77777777" w:rsidR="00691FE8" w:rsidRDefault="00691FE8">
      <w:pPr>
        <w:spacing w:after="240"/>
      </w:pPr>
    </w:p>
    <w:sectPr w:rsidR="00691FE8">
      <w:headerReference w:type="default" r:id="rId16"/>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A3A6" w14:textId="77777777" w:rsidR="00C91C69" w:rsidRDefault="00C91C69">
      <w:pPr>
        <w:spacing w:before="0"/>
      </w:pPr>
      <w:r>
        <w:separator/>
      </w:r>
    </w:p>
  </w:endnote>
  <w:endnote w:type="continuationSeparator" w:id="0">
    <w:p w14:paraId="7C1DEE40" w14:textId="77777777" w:rsidR="00C91C69" w:rsidRDefault="00C91C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0" w14:textId="0B244942"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15D0" w14:textId="77777777" w:rsidR="00C91C69" w:rsidRDefault="00C91C69">
      <w:pPr>
        <w:spacing w:before="0"/>
      </w:pPr>
      <w:r>
        <w:separator/>
      </w:r>
    </w:p>
  </w:footnote>
  <w:footnote w:type="continuationSeparator" w:id="0">
    <w:p w14:paraId="17064366" w14:textId="77777777" w:rsidR="00C91C69" w:rsidRDefault="00C91C6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7E" w14:textId="290C7688" w:rsidR="00691FE8" w:rsidRDefault="00EC0D21">
    <w:pPr>
      <w:spacing w:before="0"/>
    </w:pPr>
    <w:r>
      <w:rPr>
        <w:noProof/>
      </w:rPr>
      <w:drawing>
        <wp:anchor distT="114300" distB="114300" distL="114300" distR="114300" simplePos="0" relativeHeight="251658240" behindDoc="0" locked="0" layoutInCell="1" hidden="0" allowOverlap="1" wp14:anchorId="0911A6E8" wp14:editId="5E2BFE32">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1" w14:textId="77777777" w:rsidR="00691FE8" w:rsidRDefault="00EC0D21">
    <w:r>
      <w:rPr>
        <w:noProof/>
      </w:rPr>
      <w:drawing>
        <wp:anchor distT="114300" distB="114300" distL="114300" distR="114300" simplePos="0" relativeHeight="251660288" behindDoc="0" locked="0" layoutInCell="1" hidden="0" allowOverlap="1" wp14:anchorId="22492908" wp14:editId="07777777">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3" w14:textId="4602A554" w:rsidR="00691FE8" w:rsidRDefault="00F70096">
    <w:r>
      <w:rPr>
        <w:noProof/>
      </w:rPr>
      <w:drawing>
        <wp:anchor distT="0" distB="0" distL="114300" distR="114300" simplePos="0" relativeHeight="251666432" behindDoc="0" locked="0" layoutInCell="1" allowOverlap="1" wp14:anchorId="6E8D5151" wp14:editId="3023432C">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82" w14:textId="77777777" w:rsidR="00691FE8" w:rsidRDefault="00EC0D21">
    <w:r>
      <w:rPr>
        <w:noProof/>
      </w:rPr>
      <w:drawing>
        <wp:anchor distT="114300" distB="114300" distL="114300" distR="114300" simplePos="0" relativeHeight="251662336" behindDoc="0" locked="0" layoutInCell="1" hidden="0" allowOverlap="1" wp14:anchorId="470395DC" wp14:editId="0777777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52D2A"/>
    <w:rsid w:val="000B2EE1"/>
    <w:rsid w:val="000C6058"/>
    <w:rsid w:val="00133905"/>
    <w:rsid w:val="00462848"/>
    <w:rsid w:val="004D6779"/>
    <w:rsid w:val="00514F55"/>
    <w:rsid w:val="00522A10"/>
    <w:rsid w:val="00635D2A"/>
    <w:rsid w:val="00636C92"/>
    <w:rsid w:val="0067053C"/>
    <w:rsid w:val="00691FE8"/>
    <w:rsid w:val="006D135F"/>
    <w:rsid w:val="0079277F"/>
    <w:rsid w:val="007F2B47"/>
    <w:rsid w:val="0088591C"/>
    <w:rsid w:val="008C722F"/>
    <w:rsid w:val="00950613"/>
    <w:rsid w:val="00A118EF"/>
    <w:rsid w:val="00A315A2"/>
    <w:rsid w:val="00AD0F26"/>
    <w:rsid w:val="00AE3CEA"/>
    <w:rsid w:val="00BC68A2"/>
    <w:rsid w:val="00C35E0F"/>
    <w:rsid w:val="00C91C69"/>
    <w:rsid w:val="00C97ED4"/>
    <w:rsid w:val="00D465AA"/>
    <w:rsid w:val="00D5454B"/>
    <w:rsid w:val="00DB6762"/>
    <w:rsid w:val="00DE024F"/>
    <w:rsid w:val="00DE3728"/>
    <w:rsid w:val="00EC0D21"/>
    <w:rsid w:val="00F70096"/>
    <w:rsid w:val="00F74A69"/>
    <w:rsid w:val="093AFCA8"/>
    <w:rsid w:val="0B53167D"/>
    <w:rsid w:val="0BA97B14"/>
    <w:rsid w:val="0BCFBA00"/>
    <w:rsid w:val="1532D447"/>
    <w:rsid w:val="1626973A"/>
    <w:rsid w:val="1A390563"/>
    <w:rsid w:val="1C7CB061"/>
    <w:rsid w:val="1CF59639"/>
    <w:rsid w:val="23A5D29D"/>
    <w:rsid w:val="23D601E5"/>
    <w:rsid w:val="2571D246"/>
    <w:rsid w:val="262392A7"/>
    <w:rsid w:val="27BF6308"/>
    <w:rsid w:val="27DCEC1B"/>
    <w:rsid w:val="2A28B770"/>
    <w:rsid w:val="2BA6FEBE"/>
    <w:rsid w:val="2C9734E1"/>
    <w:rsid w:val="3E4CB5DC"/>
    <w:rsid w:val="44BBF760"/>
    <w:rsid w:val="45028C7E"/>
    <w:rsid w:val="5185B2C1"/>
    <w:rsid w:val="54BD5383"/>
    <w:rsid w:val="565923E4"/>
    <w:rsid w:val="57F88115"/>
    <w:rsid w:val="5F9A2D24"/>
    <w:rsid w:val="68E8A7FD"/>
    <w:rsid w:val="6D69A600"/>
    <w:rsid w:val="6DBCB098"/>
    <w:rsid w:val="7F6EA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7275"/>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customStyle="1" w:styleId="Default">
    <w:name w:val="Default"/>
    <w:rsid w:val="00522A10"/>
    <w:pPr>
      <w:autoSpaceDE w:val="0"/>
      <w:autoSpaceDN w:val="0"/>
      <w:adjustRightInd w:val="0"/>
      <w:spacing w:before="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4" ma:contentTypeDescription="Create a new document." ma:contentTypeScope="" ma:versionID="ed8e249eec87e0888de9fa677da7d14d">
  <xsd:schema xmlns:xsd="http://www.w3.org/2001/XMLSchema" xmlns:xs="http://www.w3.org/2001/XMLSchema" xmlns:p="http://schemas.microsoft.com/office/2006/metadata/properties" xmlns:ns2="d170ad26-978e-441d-842f-087d7565d101" targetNamespace="http://schemas.microsoft.com/office/2006/metadata/properties" ma:root="true" ma:fieldsID="a8b315f6a9b7800c101c5c52462fd750" ns2:_="">
    <xsd:import namespace="d170ad26-978e-441d-842f-087d7565d1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7179C-FBA1-4582-9A60-91368DF66C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9056B9-BA25-456F-B26C-2DC8219B84FE}">
  <ds:schemaRefs>
    <ds:schemaRef ds:uri="http://schemas.microsoft.com/sharepoint/v3/contenttype/forms"/>
  </ds:schemaRefs>
</ds:datastoreItem>
</file>

<file path=customXml/itemProps3.xml><?xml version="1.0" encoding="utf-8"?>
<ds:datastoreItem xmlns:ds="http://schemas.openxmlformats.org/officeDocument/2006/customXml" ds:itemID="{1B24E20F-9101-4837-8684-90E14B0DC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Maloney, Jacqueline</cp:lastModifiedBy>
  <cp:revision>12</cp:revision>
  <dcterms:created xsi:type="dcterms:W3CDTF">2022-04-04T16:51:00Z</dcterms:created>
  <dcterms:modified xsi:type="dcterms:W3CDTF">2022-04-04T17:50:00Z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ies>
</file>